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1F" w:rsidRPr="00EF2F1F" w:rsidRDefault="00EF2F1F" w:rsidP="00EF2F1F">
      <w:pPr>
        <w:shd w:val="clear" w:color="auto" w:fill="FFFFFF"/>
        <w:spacing w:beforeAutospacing="1" w:after="0" w:afterAutospacing="1" w:line="285" w:lineRule="atLeast"/>
        <w:rPr>
          <w:rFonts w:ascii="Helvetica" w:hAnsi="Helvetica" w:cs="Helvetica"/>
          <w:color w:val="333333"/>
          <w:sz w:val="32"/>
          <w:szCs w:val="32"/>
          <w:shd w:val="clear" w:color="auto" w:fill="FFFFFF"/>
        </w:rPr>
      </w:pPr>
      <w:r w:rsidRPr="00EF2F1F">
        <w:rPr>
          <w:rFonts w:ascii="Helvetica" w:hAnsi="Helvetica" w:cs="Helvetica"/>
          <w:color w:val="333333"/>
          <w:sz w:val="32"/>
          <w:szCs w:val="32"/>
          <w:shd w:val="clear" w:color="auto" w:fill="FFFFFF"/>
        </w:rPr>
        <w:t xml:space="preserve">Course Description </w:t>
      </w:r>
    </w:p>
    <w:p w:rsidR="00EF2F1F" w:rsidRDefault="00EF2F1F" w:rsidP="00EF2F1F">
      <w:pPr>
        <w:shd w:val="clear" w:color="auto" w:fill="FFFFFF"/>
        <w:spacing w:beforeAutospacing="1" w:after="0" w:afterAutospacing="1" w:line="285"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This is an introductory course which will help students develop a thorough understanding of the marketing concepts and theories that apply to sports and sporting events. The areas this course will cover include basic marketing, target marketing and segmentation, sponsorship, event marketing, promotions, sponsorship proposals, and sports marketing plans. This course will also delve into the components of promotion plans, sponsorship proposals and the key elements needed in sports marketing plans. Students taking sports marketing should have the opportunity to participate in DECA (student marketing leadership organization). DECA related activities and curriculum can be used as an approved part of all marketing classes.</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b/>
          <w:bCs/>
          <w:color w:val="591479"/>
          <w:sz w:val="32"/>
          <w:szCs w:val="32"/>
          <w:bdr w:val="none" w:sz="0" w:space="0" w:color="auto" w:frame="1"/>
        </w:rPr>
      </w:pPr>
      <w:r w:rsidRPr="00EF2F1F">
        <w:rPr>
          <w:rFonts w:ascii="Helvetica" w:hAnsi="Helvetica" w:cs="Helvetica"/>
          <w:color w:val="333333"/>
          <w:sz w:val="32"/>
          <w:szCs w:val="32"/>
          <w:shd w:val="clear" w:color="auto" w:fill="FFFFFF"/>
        </w:rPr>
        <w:t>Standard projection of competition date</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r w:rsidRPr="00EF2F1F">
        <w:rPr>
          <w:rFonts w:ascii="Helvetica" w:eastAsia="Times New Roman" w:hAnsi="Helvetica" w:cs="Helvetica"/>
          <w:b/>
          <w:bCs/>
          <w:color w:val="591479"/>
          <w:sz w:val="24"/>
          <w:szCs w:val="24"/>
          <w:bdr w:val="none" w:sz="0" w:space="0" w:color="auto" w:frame="1"/>
        </w:rPr>
        <w:t>Standard 1 </w:t>
      </w:r>
      <w:r>
        <w:rPr>
          <w:rFonts w:ascii="Helvetica" w:eastAsia="Times New Roman" w:hAnsi="Helvetica" w:cs="Helvetica"/>
          <w:b/>
          <w:bCs/>
          <w:color w:val="591479"/>
          <w:sz w:val="24"/>
          <w:szCs w:val="24"/>
          <w:bdr w:val="none" w:sz="0" w:space="0" w:color="auto" w:frame="1"/>
        </w:rPr>
        <w:t>September 25, 2015</w:t>
      </w:r>
      <w:r w:rsidRPr="00EF2F1F">
        <w:rPr>
          <w:rFonts w:ascii="Helvetica" w:eastAsia="Times New Roman" w:hAnsi="Helvetica" w:cs="Helvetica"/>
          <w:color w:val="333333"/>
          <w:sz w:val="18"/>
          <w:szCs w:val="18"/>
        </w:rPr>
        <w:br/>
        <w:t>Students will discover the world of sports marketing and the use of marketing to promote sports and non-sports businesses in sports.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0" w:name="11263"/>
      <w:bookmarkEnd w:id="0"/>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Identify and understand the components of the marketing mix as it relates to sports marketing.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 w:name="15165"/>
      <w:bookmarkEnd w:id="1"/>
      <w:r w:rsidRPr="00EF2F1F">
        <w:rPr>
          <w:rFonts w:ascii="Helvetica" w:eastAsia="Times New Roman" w:hAnsi="Helvetica" w:cs="Helvetica"/>
          <w:color w:val="333333"/>
          <w:sz w:val="18"/>
          <w:szCs w:val="18"/>
        </w:rPr>
        <w:t>Define sports marketing, marketing, exchange, producer, consumer, etc. </w:t>
      </w:r>
    </w:p>
    <w:p w:rsidR="00EF2F1F" w:rsidRPr="00EF2F1F" w:rsidRDefault="00EF2F1F" w:rsidP="00EF2F1F">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 w:name="26400"/>
      <w:bookmarkEnd w:id="2"/>
      <w:r w:rsidRPr="00EF2F1F">
        <w:rPr>
          <w:rFonts w:ascii="Helvetica" w:eastAsia="Times New Roman" w:hAnsi="Helvetica" w:cs="Helvetica"/>
          <w:color w:val="333333"/>
          <w:sz w:val="18"/>
          <w:szCs w:val="18"/>
        </w:rPr>
        <w:t>Describe the “Four (4) Ps” of sports marketing. </w:t>
      </w:r>
    </w:p>
    <w:p w:rsidR="00EF2F1F" w:rsidRPr="00EF2F1F" w:rsidRDefault="00EF2F1F" w:rsidP="00EF2F1F">
      <w:pPr>
        <w:numPr>
          <w:ilvl w:val="0"/>
          <w:numId w:val="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 w:name="26401"/>
      <w:bookmarkEnd w:id="3"/>
      <w:r w:rsidRPr="00EF2F1F">
        <w:rPr>
          <w:rFonts w:ascii="Helvetica" w:eastAsia="Times New Roman" w:hAnsi="Helvetica" w:cs="Helvetica"/>
          <w:color w:val="333333"/>
          <w:sz w:val="18"/>
          <w:szCs w:val="18"/>
        </w:rPr>
        <w:t>Explain the marketing functions and activities related to each. </w:t>
      </w:r>
    </w:p>
    <w:p w:rsidR="00EF2F1F" w:rsidRPr="00EF2F1F" w:rsidRDefault="00EF2F1F" w:rsidP="00EF2F1F">
      <w:pPr>
        <w:numPr>
          <w:ilvl w:val="1"/>
          <w:numId w:val="1"/>
        </w:numPr>
        <w:shd w:val="clear" w:color="auto" w:fill="FFFFFF"/>
        <w:spacing w:before="150" w:after="150" w:line="225" w:lineRule="atLeast"/>
        <w:ind w:left="900" w:right="375"/>
        <w:rPr>
          <w:rFonts w:ascii="Helvetica" w:eastAsia="Times New Roman" w:hAnsi="Helvetica" w:cs="Helvetica"/>
          <w:color w:val="333333"/>
          <w:sz w:val="18"/>
          <w:szCs w:val="18"/>
        </w:rPr>
      </w:pPr>
      <w:bookmarkStart w:id="4" w:name="26402"/>
      <w:bookmarkEnd w:id="4"/>
      <w:r w:rsidRPr="00EF2F1F">
        <w:rPr>
          <w:rFonts w:ascii="Helvetica" w:eastAsia="Times New Roman" w:hAnsi="Helvetica" w:cs="Helvetica"/>
          <w:color w:val="333333"/>
          <w:sz w:val="18"/>
          <w:szCs w:val="18"/>
        </w:rPr>
        <w:t>Define &amp; explain marketing functions (7).</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 w:name="11264"/>
      <w:bookmarkEnd w:id="5"/>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Identify reasons a sports property would utilize marketing.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 w:name="15166"/>
      <w:bookmarkEnd w:id="6"/>
      <w:r w:rsidRPr="00EF2F1F">
        <w:rPr>
          <w:rFonts w:ascii="Helvetica" w:eastAsia="Times New Roman" w:hAnsi="Helvetica" w:cs="Helvetica"/>
          <w:color w:val="333333"/>
          <w:sz w:val="18"/>
          <w:szCs w:val="18"/>
        </w:rPr>
        <w:t>Describe activities to market a sports property. </w:t>
      </w:r>
    </w:p>
    <w:p w:rsidR="00EF2F1F" w:rsidRPr="00EF2F1F" w:rsidRDefault="00EF2F1F" w:rsidP="00EF2F1F">
      <w:pPr>
        <w:numPr>
          <w:ilvl w:val="1"/>
          <w:numId w:val="2"/>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 w:name="26403"/>
      <w:bookmarkEnd w:id="7"/>
      <w:r w:rsidRPr="00EF2F1F">
        <w:rPr>
          <w:rFonts w:ascii="Helvetica" w:eastAsia="Times New Roman" w:hAnsi="Helvetica" w:cs="Helvetica"/>
          <w:color w:val="333333"/>
          <w:sz w:val="18"/>
          <w:szCs w:val="18"/>
        </w:rPr>
        <w:t>Define and/or simulate sports properties and marketing of sports.</w:t>
      </w:r>
    </w:p>
    <w:p w:rsidR="00EF2F1F" w:rsidRPr="00EF2F1F" w:rsidRDefault="00EF2F1F" w:rsidP="00EF2F1F">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 w:name="26404"/>
      <w:bookmarkEnd w:id="8"/>
      <w:r w:rsidRPr="00EF2F1F">
        <w:rPr>
          <w:rFonts w:ascii="Helvetica" w:eastAsia="Times New Roman" w:hAnsi="Helvetica" w:cs="Helvetica"/>
          <w:color w:val="333333"/>
          <w:sz w:val="18"/>
          <w:szCs w:val="18"/>
        </w:rPr>
        <w:t>Understand why teams utilize marketing. </w:t>
      </w:r>
    </w:p>
    <w:p w:rsidR="00EF2F1F" w:rsidRPr="00EF2F1F" w:rsidRDefault="00EF2F1F" w:rsidP="00EF2F1F">
      <w:pPr>
        <w:numPr>
          <w:ilvl w:val="0"/>
          <w:numId w:val="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 w:name="26405"/>
      <w:bookmarkEnd w:id="9"/>
      <w:r w:rsidRPr="00EF2F1F">
        <w:rPr>
          <w:rFonts w:ascii="Helvetica" w:eastAsia="Times New Roman" w:hAnsi="Helvetica" w:cs="Helvetica"/>
          <w:color w:val="333333"/>
          <w:sz w:val="18"/>
          <w:szCs w:val="18"/>
        </w:rPr>
        <w:t>Distinguish the different roles of people in sports.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0" w:name="11265"/>
      <w:bookmarkEnd w:id="10"/>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Identify reasons a company would utilize sports marketing.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1" w:name="15167"/>
      <w:bookmarkEnd w:id="11"/>
      <w:r w:rsidRPr="00EF2F1F">
        <w:rPr>
          <w:rFonts w:ascii="Helvetica" w:eastAsia="Times New Roman" w:hAnsi="Helvetica" w:cs="Helvetica"/>
          <w:color w:val="333333"/>
          <w:sz w:val="18"/>
          <w:szCs w:val="18"/>
        </w:rPr>
        <w:t>Describe activities to market non-sports products using sports. </w:t>
      </w:r>
    </w:p>
    <w:p w:rsidR="00EF2F1F" w:rsidRPr="00EF2F1F" w:rsidRDefault="00EF2F1F" w:rsidP="00EF2F1F">
      <w:pPr>
        <w:numPr>
          <w:ilvl w:val="0"/>
          <w:numId w:val="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2" w:name="26406"/>
      <w:bookmarkEnd w:id="12"/>
      <w:r w:rsidRPr="00EF2F1F">
        <w:rPr>
          <w:rFonts w:ascii="Helvetica" w:eastAsia="Times New Roman" w:hAnsi="Helvetica" w:cs="Helvetica"/>
          <w:color w:val="333333"/>
          <w:sz w:val="18"/>
          <w:szCs w:val="18"/>
        </w:rPr>
        <w:lastRenderedPageBreak/>
        <w:t>Explain reasons for using sports as a medium for promotion. </w:t>
      </w:r>
    </w:p>
    <w:p w:rsidR="00EF2F1F" w:rsidRPr="00EF2F1F" w:rsidRDefault="00EF2F1F" w:rsidP="00EF2F1F">
      <w:pPr>
        <w:numPr>
          <w:ilvl w:val="1"/>
          <w:numId w:val="3"/>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3" w:name="26407"/>
      <w:bookmarkEnd w:id="13"/>
      <w:r w:rsidRPr="00EF2F1F">
        <w:rPr>
          <w:rFonts w:ascii="Helvetica" w:eastAsia="Times New Roman" w:hAnsi="Helvetica" w:cs="Helvetica"/>
          <w:color w:val="333333"/>
          <w:sz w:val="18"/>
          <w:szCs w:val="18"/>
        </w:rPr>
        <w:t>Define: “borrowed equity”, promotion, and marketing through sports.</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4" w:name="11266"/>
      <w:bookmarkEnd w:id="14"/>
      <w:r w:rsidRPr="00EF2F1F">
        <w:rPr>
          <w:rFonts w:ascii="Helvetica" w:eastAsia="Times New Roman" w:hAnsi="Helvetica" w:cs="Helvetica"/>
          <w:b/>
          <w:bCs/>
          <w:color w:val="333333"/>
          <w:sz w:val="18"/>
          <w:szCs w:val="18"/>
          <w:bdr w:val="none" w:sz="0" w:space="0" w:color="auto" w:frame="1"/>
        </w:rPr>
        <w:t>Objective 4 </w:t>
      </w:r>
      <w:r w:rsidRPr="00EF2F1F">
        <w:rPr>
          <w:rFonts w:ascii="Helvetica" w:eastAsia="Times New Roman" w:hAnsi="Helvetica" w:cs="Helvetica"/>
          <w:color w:val="333333"/>
          <w:sz w:val="18"/>
          <w:szCs w:val="18"/>
        </w:rPr>
        <w:br/>
        <w:t>Compare components of the event triangle and summarize exchanges for each.</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5" w:name="15168"/>
      <w:bookmarkEnd w:id="15"/>
      <w:r w:rsidRPr="00EF2F1F">
        <w:rPr>
          <w:rFonts w:ascii="Helvetica" w:eastAsia="Times New Roman" w:hAnsi="Helvetica" w:cs="Helvetica"/>
          <w:color w:val="333333"/>
          <w:sz w:val="18"/>
          <w:szCs w:val="18"/>
        </w:rPr>
        <w:t>Identification of the components of the event triangle: event, sponsor, fan. </w:t>
      </w:r>
    </w:p>
    <w:p w:rsidR="00EF2F1F" w:rsidRPr="00EF2F1F" w:rsidRDefault="00EF2F1F" w:rsidP="00EF2F1F">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6" w:name="26408"/>
      <w:bookmarkEnd w:id="16"/>
      <w:r w:rsidRPr="00EF2F1F">
        <w:rPr>
          <w:rFonts w:ascii="Helvetica" w:eastAsia="Times New Roman" w:hAnsi="Helvetica" w:cs="Helvetica"/>
          <w:color w:val="333333"/>
          <w:sz w:val="18"/>
          <w:szCs w:val="18"/>
        </w:rPr>
        <w:t>Describe the exchanges developed in the event triangle. </w:t>
      </w:r>
    </w:p>
    <w:p w:rsidR="00EF2F1F" w:rsidRPr="00EF2F1F" w:rsidRDefault="00EF2F1F" w:rsidP="00EF2F1F">
      <w:pPr>
        <w:numPr>
          <w:ilvl w:val="0"/>
          <w:numId w:val="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7" w:name="26409"/>
      <w:bookmarkEnd w:id="17"/>
      <w:r w:rsidRPr="00EF2F1F">
        <w:rPr>
          <w:rFonts w:ascii="Helvetica" w:eastAsia="Times New Roman" w:hAnsi="Helvetica" w:cs="Helvetica"/>
          <w:color w:val="333333"/>
          <w:sz w:val="18"/>
          <w:szCs w:val="18"/>
        </w:rPr>
        <w:t>Explain the effects of media broadcasting on the event triangle. </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8" w:name="11267"/>
      <w:bookmarkEnd w:id="18"/>
      <w:r w:rsidRPr="00EF2F1F">
        <w:rPr>
          <w:rFonts w:ascii="Helvetica" w:eastAsia="Times New Roman" w:hAnsi="Helvetica" w:cs="Helvetica"/>
          <w:b/>
          <w:bCs/>
          <w:color w:val="591479"/>
          <w:sz w:val="24"/>
          <w:szCs w:val="24"/>
          <w:bdr w:val="none" w:sz="0" w:space="0" w:color="auto" w:frame="1"/>
        </w:rPr>
        <w:t>Standard 2 </w:t>
      </w:r>
      <w:r>
        <w:rPr>
          <w:rFonts w:ascii="Helvetica" w:eastAsia="Times New Roman" w:hAnsi="Helvetica" w:cs="Helvetica"/>
          <w:b/>
          <w:bCs/>
          <w:color w:val="591479"/>
          <w:sz w:val="24"/>
          <w:szCs w:val="24"/>
          <w:bdr w:val="none" w:sz="0" w:space="0" w:color="auto" w:frame="1"/>
        </w:rPr>
        <w:t>October 9, 2015</w:t>
      </w:r>
      <w:r w:rsidRPr="00EF2F1F">
        <w:rPr>
          <w:rFonts w:ascii="Helvetica" w:eastAsia="Times New Roman" w:hAnsi="Helvetica" w:cs="Helvetica"/>
          <w:color w:val="333333"/>
          <w:sz w:val="18"/>
          <w:szCs w:val="18"/>
        </w:rPr>
        <w:br/>
        <w:t>Students will assess the fan’s role in sports marketing as a spectator &amp; consumer.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9" w:name="11268"/>
      <w:bookmarkEnd w:id="19"/>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Illustrate the role of the fan as a sports participant.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0" w:name="15311"/>
      <w:bookmarkEnd w:id="20"/>
      <w:r w:rsidRPr="00EF2F1F">
        <w:rPr>
          <w:rFonts w:ascii="Helvetica" w:eastAsia="Times New Roman" w:hAnsi="Helvetica" w:cs="Helvetica"/>
          <w:color w:val="333333"/>
          <w:sz w:val="18"/>
          <w:szCs w:val="18"/>
        </w:rPr>
        <w:t>Recognize reasons why fans attend sporting events. </w:t>
      </w:r>
    </w:p>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1" w:name="26410"/>
      <w:bookmarkEnd w:id="21"/>
      <w:r w:rsidRPr="00EF2F1F">
        <w:rPr>
          <w:rFonts w:ascii="Helvetica" w:eastAsia="Times New Roman" w:hAnsi="Helvetica" w:cs="Helvetica"/>
          <w:color w:val="333333"/>
          <w:sz w:val="18"/>
          <w:szCs w:val="18"/>
        </w:rPr>
        <w:t>Discuss the interests and attraction of sports for fans. </w:t>
      </w:r>
    </w:p>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2" w:name="26411"/>
      <w:bookmarkEnd w:id="22"/>
      <w:r w:rsidRPr="00EF2F1F">
        <w:rPr>
          <w:rFonts w:ascii="Helvetica" w:eastAsia="Times New Roman" w:hAnsi="Helvetica" w:cs="Helvetica"/>
          <w:color w:val="333333"/>
          <w:sz w:val="18"/>
          <w:szCs w:val="18"/>
        </w:rPr>
        <w:t>Determine and discuss fan motivation and attraction to sports. </w:t>
      </w:r>
    </w:p>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3" w:name="26412"/>
      <w:bookmarkEnd w:id="23"/>
      <w:r w:rsidRPr="00EF2F1F">
        <w:rPr>
          <w:rFonts w:ascii="Helvetica" w:eastAsia="Times New Roman" w:hAnsi="Helvetica" w:cs="Helvetica"/>
          <w:color w:val="333333"/>
          <w:sz w:val="18"/>
          <w:szCs w:val="18"/>
        </w:rPr>
        <w:t>Explain and evaluate fan attendance factors </w:t>
      </w:r>
    </w:p>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4" w:name="26413"/>
      <w:bookmarkEnd w:id="24"/>
      <w:r w:rsidRPr="00EF2F1F">
        <w:rPr>
          <w:rFonts w:ascii="Helvetica" w:eastAsia="Times New Roman" w:hAnsi="Helvetica" w:cs="Helvetica"/>
          <w:color w:val="333333"/>
          <w:sz w:val="18"/>
          <w:szCs w:val="18"/>
        </w:rPr>
        <w:t>Compare and contrast audience, consumers, customers </w:t>
      </w:r>
    </w:p>
    <w:p w:rsidR="00EF2F1F" w:rsidRPr="00EF2F1F" w:rsidRDefault="00EF2F1F" w:rsidP="00EF2F1F">
      <w:pPr>
        <w:numPr>
          <w:ilvl w:val="1"/>
          <w:numId w:val="5"/>
        </w:numPr>
        <w:shd w:val="clear" w:color="auto" w:fill="FFFFFF"/>
        <w:spacing w:before="150" w:after="150" w:line="225" w:lineRule="atLeast"/>
        <w:ind w:left="900" w:right="375"/>
        <w:rPr>
          <w:rFonts w:ascii="Helvetica" w:eastAsia="Times New Roman" w:hAnsi="Helvetica" w:cs="Helvetica"/>
          <w:color w:val="333333"/>
          <w:sz w:val="18"/>
          <w:szCs w:val="18"/>
        </w:rPr>
      </w:pPr>
      <w:bookmarkStart w:id="25" w:name="26414"/>
      <w:bookmarkEnd w:id="25"/>
      <w:r w:rsidRPr="00EF2F1F">
        <w:rPr>
          <w:rFonts w:ascii="Helvetica" w:eastAsia="Times New Roman" w:hAnsi="Helvetica" w:cs="Helvetica"/>
          <w:color w:val="333333"/>
          <w:sz w:val="18"/>
          <w:szCs w:val="18"/>
        </w:rPr>
        <w:t>Identify different types of consumers.</w:t>
      </w:r>
    </w:p>
    <w:p w:rsidR="00EF2F1F" w:rsidRPr="00EF2F1F" w:rsidRDefault="00EF2F1F" w:rsidP="00EF2F1F">
      <w:pPr>
        <w:numPr>
          <w:ilvl w:val="0"/>
          <w:numId w:val="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6" w:name="26415"/>
      <w:bookmarkEnd w:id="26"/>
      <w:r w:rsidRPr="00EF2F1F">
        <w:rPr>
          <w:rFonts w:ascii="Helvetica" w:eastAsia="Times New Roman" w:hAnsi="Helvetica" w:cs="Helvetica"/>
          <w:color w:val="333333"/>
          <w:sz w:val="18"/>
          <w:szCs w:val="18"/>
        </w:rPr>
        <w:t>Identify sports fans as valuable target markets. </w:t>
      </w:r>
    </w:p>
    <w:p w:rsidR="00EF2F1F" w:rsidRPr="00EF2F1F" w:rsidRDefault="00EF2F1F" w:rsidP="00EF2F1F">
      <w:pPr>
        <w:numPr>
          <w:ilvl w:val="1"/>
          <w:numId w:val="5"/>
        </w:numPr>
        <w:shd w:val="clear" w:color="auto" w:fill="FFFFFF"/>
        <w:spacing w:before="150" w:after="150" w:line="225" w:lineRule="atLeast"/>
        <w:ind w:left="900" w:right="375"/>
        <w:rPr>
          <w:rFonts w:ascii="Helvetica" w:eastAsia="Times New Roman" w:hAnsi="Helvetica" w:cs="Helvetica"/>
          <w:color w:val="333333"/>
          <w:sz w:val="18"/>
          <w:szCs w:val="18"/>
        </w:rPr>
      </w:pPr>
      <w:bookmarkStart w:id="27" w:name="26416"/>
      <w:bookmarkEnd w:id="27"/>
      <w:r w:rsidRPr="00EF2F1F">
        <w:rPr>
          <w:rFonts w:ascii="Helvetica" w:eastAsia="Times New Roman" w:hAnsi="Helvetica" w:cs="Helvetica"/>
          <w:color w:val="333333"/>
          <w:sz w:val="18"/>
          <w:szCs w:val="18"/>
        </w:rPr>
        <w:t>Define: athlete, agent, market segment, specific target segments, etc.</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28" w:name="11269"/>
      <w:bookmarkEnd w:id="28"/>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Distinguish between different types of sporting events.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29" w:name="15315"/>
      <w:bookmarkEnd w:id="29"/>
      <w:r w:rsidRPr="00EF2F1F">
        <w:rPr>
          <w:rFonts w:ascii="Helvetica" w:eastAsia="Times New Roman" w:hAnsi="Helvetica" w:cs="Helvetica"/>
          <w:color w:val="333333"/>
          <w:sz w:val="18"/>
          <w:szCs w:val="18"/>
        </w:rPr>
        <w:t>Identify and define types of sporting events. </w:t>
      </w:r>
    </w:p>
    <w:p w:rsidR="00EF2F1F" w:rsidRPr="00EF2F1F" w:rsidRDefault="00EF2F1F" w:rsidP="00EF2F1F">
      <w:pPr>
        <w:numPr>
          <w:ilvl w:val="1"/>
          <w:numId w:val="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30" w:name="38429"/>
      <w:bookmarkEnd w:id="30"/>
      <w:r w:rsidRPr="00EF2F1F">
        <w:rPr>
          <w:rFonts w:ascii="Helvetica" w:eastAsia="Times New Roman" w:hAnsi="Helvetica" w:cs="Helvetica"/>
          <w:color w:val="333333"/>
          <w:sz w:val="18"/>
          <w:szCs w:val="18"/>
        </w:rPr>
        <w:t>Amateur, professional, other.</w:t>
      </w:r>
    </w:p>
    <w:p w:rsidR="00EF2F1F" w:rsidRPr="00EF2F1F" w:rsidRDefault="00EF2F1F" w:rsidP="00EF2F1F">
      <w:pPr>
        <w:numPr>
          <w:ilvl w:val="1"/>
          <w:numId w:val="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31" w:name="38430"/>
      <w:bookmarkEnd w:id="31"/>
      <w:r w:rsidRPr="00EF2F1F">
        <w:rPr>
          <w:rFonts w:ascii="Helvetica" w:eastAsia="Times New Roman" w:hAnsi="Helvetica" w:cs="Helvetica"/>
          <w:color w:val="333333"/>
          <w:sz w:val="18"/>
          <w:szCs w:val="18"/>
        </w:rPr>
        <w:lastRenderedPageBreak/>
        <w:t>Organized and un-organized sports.</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2" w:name="11270"/>
      <w:bookmarkEnd w:id="32"/>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Recognize various ways that fans can be part of a sport audience.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3" w:name="15318"/>
      <w:bookmarkEnd w:id="33"/>
      <w:r w:rsidRPr="00EF2F1F">
        <w:rPr>
          <w:rFonts w:ascii="Helvetica" w:eastAsia="Times New Roman" w:hAnsi="Helvetica" w:cs="Helvetica"/>
          <w:color w:val="333333"/>
          <w:sz w:val="18"/>
          <w:szCs w:val="18"/>
        </w:rPr>
        <w:t>Explain stadium as place of distribution. </w:t>
      </w:r>
    </w:p>
    <w:p w:rsidR="00EF2F1F" w:rsidRPr="00EF2F1F" w:rsidRDefault="00EF2F1F" w:rsidP="00EF2F1F">
      <w:pPr>
        <w:numPr>
          <w:ilvl w:val="1"/>
          <w:numId w:val="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34" w:name="26417"/>
      <w:bookmarkEnd w:id="34"/>
      <w:r w:rsidRPr="00EF2F1F">
        <w:rPr>
          <w:rFonts w:ascii="Helvetica" w:eastAsia="Times New Roman" w:hAnsi="Helvetica" w:cs="Helvetica"/>
          <w:color w:val="333333"/>
          <w:sz w:val="18"/>
          <w:szCs w:val="18"/>
        </w:rPr>
        <w:t>Define: attendance, gate, distribution, fan-fun event, etc.</w:t>
      </w:r>
    </w:p>
    <w:p w:rsidR="00EF2F1F" w:rsidRPr="00EF2F1F" w:rsidRDefault="00EF2F1F" w:rsidP="00EF2F1F">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5" w:name="26418"/>
      <w:bookmarkEnd w:id="35"/>
      <w:r w:rsidRPr="00EF2F1F">
        <w:rPr>
          <w:rFonts w:ascii="Helvetica" w:eastAsia="Times New Roman" w:hAnsi="Helvetica" w:cs="Helvetica"/>
          <w:color w:val="333333"/>
          <w:sz w:val="18"/>
          <w:szCs w:val="18"/>
        </w:rPr>
        <w:t>Discuss media distribution of events. </w:t>
      </w:r>
    </w:p>
    <w:p w:rsidR="00EF2F1F" w:rsidRPr="00EF2F1F" w:rsidRDefault="00EF2F1F" w:rsidP="00EF2F1F">
      <w:pPr>
        <w:numPr>
          <w:ilvl w:val="0"/>
          <w:numId w:val="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36" w:name="26419"/>
      <w:bookmarkEnd w:id="36"/>
      <w:r w:rsidRPr="00EF2F1F">
        <w:rPr>
          <w:rFonts w:ascii="Helvetica" w:eastAsia="Times New Roman" w:hAnsi="Helvetica" w:cs="Helvetica"/>
          <w:color w:val="333333"/>
          <w:sz w:val="18"/>
          <w:szCs w:val="18"/>
        </w:rPr>
        <w:t>Identify ways for fans to be involved in events. </w:t>
      </w:r>
    </w:p>
    <w:p w:rsidR="00EF2F1F" w:rsidRPr="00EF2F1F" w:rsidRDefault="00EF2F1F" w:rsidP="00EF2F1F">
      <w:pPr>
        <w:numPr>
          <w:ilvl w:val="1"/>
          <w:numId w:val="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37" w:name="26420"/>
      <w:bookmarkEnd w:id="37"/>
      <w:r w:rsidRPr="00EF2F1F">
        <w:rPr>
          <w:rFonts w:ascii="Helvetica" w:eastAsia="Times New Roman" w:hAnsi="Helvetica" w:cs="Helvetica"/>
          <w:color w:val="333333"/>
          <w:sz w:val="18"/>
          <w:szCs w:val="18"/>
        </w:rPr>
        <w:t>Identify event purchases – ticketing and media purchases.</w:t>
      </w:r>
    </w:p>
    <w:p w:rsidR="00EF2F1F" w:rsidRPr="00EF2F1F" w:rsidRDefault="00EF2F1F" w:rsidP="00EF2F1F">
      <w:pPr>
        <w:numPr>
          <w:ilvl w:val="1"/>
          <w:numId w:val="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38" w:name="26421"/>
      <w:bookmarkEnd w:id="38"/>
      <w:r w:rsidRPr="00EF2F1F">
        <w:rPr>
          <w:rFonts w:ascii="Helvetica" w:eastAsia="Times New Roman" w:hAnsi="Helvetica" w:cs="Helvetica"/>
          <w:color w:val="333333"/>
          <w:sz w:val="18"/>
          <w:szCs w:val="18"/>
        </w:rPr>
        <w:t>Discuss consumer media purchases (</w:t>
      </w:r>
      <w:proofErr w:type="spellStart"/>
      <w:r w:rsidRPr="00EF2F1F">
        <w:rPr>
          <w:rFonts w:ascii="Helvetica" w:eastAsia="Times New Roman" w:hAnsi="Helvetica" w:cs="Helvetica"/>
          <w:color w:val="333333"/>
          <w:sz w:val="18"/>
          <w:szCs w:val="18"/>
        </w:rPr>
        <w:t>ie</w:t>
      </w:r>
      <w:proofErr w:type="spellEnd"/>
      <w:r w:rsidRPr="00EF2F1F">
        <w:rPr>
          <w:rFonts w:ascii="Helvetica" w:eastAsia="Times New Roman" w:hAnsi="Helvetica" w:cs="Helvetica"/>
          <w:color w:val="333333"/>
          <w:sz w:val="18"/>
          <w:szCs w:val="18"/>
        </w:rPr>
        <w:t>. DIRECTV &amp; Satellite, Pay-Per-View).</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39" w:name="11271"/>
      <w:bookmarkEnd w:id="39"/>
      <w:r w:rsidRPr="00EF2F1F">
        <w:rPr>
          <w:rFonts w:ascii="Helvetica" w:eastAsia="Times New Roman" w:hAnsi="Helvetica" w:cs="Helvetica"/>
          <w:b/>
          <w:bCs/>
          <w:color w:val="591479"/>
          <w:sz w:val="24"/>
          <w:szCs w:val="24"/>
          <w:bdr w:val="none" w:sz="0" w:space="0" w:color="auto" w:frame="1"/>
        </w:rPr>
        <w:t>Standard 3 </w:t>
      </w:r>
      <w:r>
        <w:rPr>
          <w:rFonts w:ascii="Helvetica" w:eastAsia="Times New Roman" w:hAnsi="Helvetica" w:cs="Helvetica"/>
          <w:b/>
          <w:bCs/>
          <w:color w:val="591479"/>
          <w:sz w:val="24"/>
          <w:szCs w:val="24"/>
          <w:bdr w:val="none" w:sz="0" w:space="0" w:color="auto" w:frame="1"/>
        </w:rPr>
        <w:t>October 23, 2015</w:t>
      </w:r>
      <w:r w:rsidRPr="00EF2F1F">
        <w:rPr>
          <w:rFonts w:ascii="Helvetica" w:eastAsia="Times New Roman" w:hAnsi="Helvetica" w:cs="Helvetica"/>
          <w:color w:val="333333"/>
          <w:sz w:val="18"/>
          <w:szCs w:val="18"/>
        </w:rPr>
        <w:br/>
        <w:t>Students will assess the role of corporate partners (sponsors) in sports marketing.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40" w:name="11272"/>
      <w:bookmarkEnd w:id="40"/>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Understand the concept of sponsorship</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1" w:name="15320"/>
      <w:bookmarkEnd w:id="41"/>
      <w:r w:rsidRPr="00EF2F1F">
        <w:rPr>
          <w:rFonts w:ascii="Helvetica" w:eastAsia="Times New Roman" w:hAnsi="Helvetica" w:cs="Helvetica"/>
          <w:color w:val="333333"/>
          <w:sz w:val="18"/>
          <w:szCs w:val="18"/>
        </w:rPr>
        <w:t>Define sponsorship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2" w:name="26423"/>
      <w:bookmarkEnd w:id="42"/>
      <w:r w:rsidRPr="00EF2F1F">
        <w:rPr>
          <w:rFonts w:ascii="Helvetica" w:eastAsia="Times New Roman" w:hAnsi="Helvetica" w:cs="Helvetica"/>
          <w:color w:val="333333"/>
          <w:sz w:val="18"/>
          <w:szCs w:val="18"/>
        </w:rPr>
        <w:t>Discuss reasons a company would be involved in an event or sports property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3" w:name="26424"/>
      <w:bookmarkEnd w:id="43"/>
      <w:r w:rsidRPr="00EF2F1F">
        <w:rPr>
          <w:rFonts w:ascii="Helvetica" w:eastAsia="Times New Roman" w:hAnsi="Helvetica" w:cs="Helvetica"/>
          <w:color w:val="333333"/>
          <w:sz w:val="18"/>
          <w:szCs w:val="18"/>
        </w:rPr>
        <w:t>Understand and discuss the concept of borrowed equity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4" w:name="26425"/>
      <w:bookmarkEnd w:id="44"/>
      <w:r w:rsidRPr="00EF2F1F">
        <w:rPr>
          <w:rFonts w:ascii="Helvetica" w:eastAsia="Times New Roman" w:hAnsi="Helvetica" w:cs="Helvetica"/>
          <w:color w:val="333333"/>
          <w:sz w:val="18"/>
          <w:szCs w:val="18"/>
        </w:rPr>
        <w:t>Discuss concerns related to ambush marketing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5" w:name="26426"/>
      <w:bookmarkEnd w:id="45"/>
      <w:r w:rsidRPr="00EF2F1F">
        <w:rPr>
          <w:rFonts w:ascii="Helvetica" w:eastAsia="Times New Roman" w:hAnsi="Helvetica" w:cs="Helvetica"/>
          <w:color w:val="333333"/>
          <w:sz w:val="18"/>
          <w:szCs w:val="18"/>
        </w:rPr>
        <w:t>Define signature sponsor &amp; pass-through rights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6" w:name="26422"/>
      <w:bookmarkEnd w:id="46"/>
      <w:r w:rsidRPr="00EF2F1F">
        <w:rPr>
          <w:rFonts w:ascii="Helvetica" w:eastAsia="Times New Roman" w:hAnsi="Helvetica" w:cs="Helvetica"/>
          <w:color w:val="333333"/>
          <w:sz w:val="18"/>
          <w:szCs w:val="18"/>
        </w:rPr>
        <w:t>Understand and identify sponsorship levels </w:t>
      </w:r>
    </w:p>
    <w:p w:rsidR="00EF2F1F" w:rsidRPr="00EF2F1F" w:rsidRDefault="00EF2F1F" w:rsidP="00EF2F1F">
      <w:pPr>
        <w:numPr>
          <w:ilvl w:val="0"/>
          <w:numId w:val="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47" w:name="38442"/>
      <w:bookmarkEnd w:id="47"/>
      <w:r w:rsidRPr="00EF2F1F">
        <w:rPr>
          <w:rFonts w:ascii="Helvetica" w:eastAsia="Times New Roman" w:hAnsi="Helvetica" w:cs="Helvetica"/>
          <w:color w:val="333333"/>
          <w:sz w:val="18"/>
          <w:szCs w:val="18"/>
        </w:rPr>
        <w:t>Recognize major goals of sponsorship </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48" w:name="38443"/>
      <w:bookmarkEnd w:id="48"/>
      <w:r w:rsidRPr="00EF2F1F">
        <w:rPr>
          <w:rFonts w:ascii="Helvetica" w:eastAsia="Times New Roman" w:hAnsi="Helvetica" w:cs="Helvetica"/>
          <w:color w:val="333333"/>
          <w:sz w:val="18"/>
          <w:szCs w:val="18"/>
        </w:rPr>
        <w:t>Increase Sales</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49" w:name="38444"/>
      <w:bookmarkEnd w:id="49"/>
      <w:r w:rsidRPr="00EF2F1F">
        <w:rPr>
          <w:rFonts w:ascii="Helvetica" w:eastAsia="Times New Roman" w:hAnsi="Helvetica" w:cs="Helvetica"/>
          <w:color w:val="333333"/>
          <w:sz w:val="18"/>
          <w:szCs w:val="18"/>
        </w:rPr>
        <w:t>Increase Awareness</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0" w:name="74966"/>
      <w:bookmarkEnd w:id="50"/>
      <w:r w:rsidRPr="00EF2F1F">
        <w:rPr>
          <w:rFonts w:ascii="Helvetica" w:eastAsia="Times New Roman" w:hAnsi="Helvetica" w:cs="Helvetica"/>
          <w:color w:val="333333"/>
          <w:sz w:val="18"/>
          <w:szCs w:val="18"/>
        </w:rPr>
        <w:t>Be Competitive</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1" w:name="74967"/>
      <w:bookmarkEnd w:id="51"/>
      <w:r w:rsidRPr="00EF2F1F">
        <w:rPr>
          <w:rFonts w:ascii="Helvetica" w:eastAsia="Times New Roman" w:hAnsi="Helvetica" w:cs="Helvetica"/>
          <w:color w:val="333333"/>
          <w:sz w:val="18"/>
          <w:szCs w:val="18"/>
        </w:rPr>
        <w:t>Reach the Target Market</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2" w:name="74968"/>
      <w:bookmarkEnd w:id="52"/>
      <w:r w:rsidRPr="00EF2F1F">
        <w:rPr>
          <w:rFonts w:ascii="Helvetica" w:eastAsia="Times New Roman" w:hAnsi="Helvetica" w:cs="Helvetica"/>
          <w:color w:val="333333"/>
          <w:sz w:val="18"/>
          <w:szCs w:val="18"/>
        </w:rPr>
        <w:t>Build Customer Relationship</w:t>
      </w:r>
    </w:p>
    <w:p w:rsidR="00EF2F1F" w:rsidRPr="00EF2F1F" w:rsidRDefault="00EF2F1F" w:rsidP="00EF2F1F">
      <w:pPr>
        <w:numPr>
          <w:ilvl w:val="1"/>
          <w:numId w:val="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3" w:name="74969"/>
      <w:bookmarkEnd w:id="53"/>
      <w:r w:rsidRPr="00EF2F1F">
        <w:rPr>
          <w:rFonts w:ascii="Helvetica" w:eastAsia="Times New Roman" w:hAnsi="Helvetica" w:cs="Helvetica"/>
          <w:color w:val="333333"/>
          <w:sz w:val="18"/>
          <w:szCs w:val="18"/>
        </w:rPr>
        <w:lastRenderedPageBreak/>
        <w:t>Develop Image</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54" w:name="11273"/>
      <w:bookmarkEnd w:id="54"/>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Understand the sponsorship process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55" w:name="15322"/>
      <w:bookmarkEnd w:id="55"/>
      <w:r w:rsidRPr="00EF2F1F">
        <w:rPr>
          <w:rFonts w:ascii="Helvetica" w:eastAsia="Times New Roman" w:hAnsi="Helvetica" w:cs="Helvetica"/>
          <w:color w:val="333333"/>
          <w:sz w:val="18"/>
          <w:szCs w:val="18"/>
        </w:rPr>
        <w:t>Identify the steps to the sponsorship process </w:t>
      </w:r>
    </w:p>
    <w:p w:rsidR="00EF2F1F" w:rsidRPr="00EF2F1F" w:rsidRDefault="00EF2F1F" w:rsidP="00EF2F1F">
      <w:pPr>
        <w:numPr>
          <w:ilvl w:val="1"/>
          <w:numId w:val="9"/>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6" w:name="74970"/>
      <w:bookmarkEnd w:id="56"/>
      <w:r w:rsidRPr="00EF2F1F">
        <w:rPr>
          <w:rFonts w:ascii="Helvetica" w:eastAsia="Times New Roman" w:hAnsi="Helvetica" w:cs="Helvetica"/>
          <w:color w:val="333333"/>
          <w:sz w:val="18"/>
          <w:szCs w:val="18"/>
        </w:rPr>
        <w:t>Identify sponsorship goals</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Differentiate between direct and indirect goals</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Identify examples of direct and indirect goals</w:t>
      </w:r>
    </w:p>
    <w:p w:rsidR="00EF2F1F" w:rsidRPr="00EF2F1F" w:rsidRDefault="00EF2F1F" w:rsidP="00EF2F1F">
      <w:pPr>
        <w:numPr>
          <w:ilvl w:val="1"/>
          <w:numId w:val="9"/>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7" w:name="74971"/>
      <w:bookmarkEnd w:id="57"/>
      <w:r w:rsidRPr="00EF2F1F">
        <w:rPr>
          <w:rFonts w:ascii="Helvetica" w:eastAsia="Times New Roman" w:hAnsi="Helvetica" w:cs="Helvetica"/>
          <w:color w:val="333333"/>
          <w:sz w:val="18"/>
          <w:szCs w:val="18"/>
        </w:rPr>
        <w:t>Develop a sponsorship budget</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Understand four methods used to develop a budget</w:t>
      </w:r>
    </w:p>
    <w:p w:rsidR="00EF2F1F" w:rsidRPr="00EF2F1F" w:rsidRDefault="00EF2F1F" w:rsidP="00EF2F1F">
      <w:pPr>
        <w:numPr>
          <w:ilvl w:val="3"/>
          <w:numId w:val="9"/>
        </w:numPr>
        <w:shd w:val="clear" w:color="auto" w:fill="FFFFFF"/>
        <w:spacing w:before="150" w:after="150" w:line="225" w:lineRule="atLeast"/>
        <w:ind w:left="16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Competitive Parity</w:t>
      </w:r>
    </w:p>
    <w:p w:rsidR="00EF2F1F" w:rsidRPr="00EF2F1F" w:rsidRDefault="00EF2F1F" w:rsidP="00EF2F1F">
      <w:pPr>
        <w:numPr>
          <w:ilvl w:val="3"/>
          <w:numId w:val="9"/>
        </w:numPr>
        <w:shd w:val="clear" w:color="auto" w:fill="FFFFFF"/>
        <w:spacing w:before="150" w:after="150" w:line="225" w:lineRule="atLeast"/>
        <w:ind w:left="16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Arbitrary Allocation</w:t>
      </w:r>
    </w:p>
    <w:p w:rsidR="00EF2F1F" w:rsidRPr="00EF2F1F" w:rsidRDefault="00EF2F1F" w:rsidP="00EF2F1F">
      <w:pPr>
        <w:numPr>
          <w:ilvl w:val="3"/>
          <w:numId w:val="9"/>
        </w:numPr>
        <w:shd w:val="clear" w:color="auto" w:fill="FFFFFF"/>
        <w:spacing w:before="150" w:after="150" w:line="225" w:lineRule="atLeast"/>
        <w:ind w:left="16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Percentage of Sales</w:t>
      </w:r>
    </w:p>
    <w:p w:rsidR="00EF2F1F" w:rsidRPr="00EF2F1F" w:rsidRDefault="00EF2F1F" w:rsidP="00EF2F1F">
      <w:pPr>
        <w:numPr>
          <w:ilvl w:val="3"/>
          <w:numId w:val="9"/>
        </w:numPr>
        <w:shd w:val="clear" w:color="auto" w:fill="FFFFFF"/>
        <w:spacing w:before="150" w:after="150" w:line="225" w:lineRule="atLeast"/>
        <w:ind w:left="16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Objective &amp; Task</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Understand the importance of leveraging a sponsorship</w:t>
      </w:r>
    </w:p>
    <w:p w:rsidR="00EF2F1F" w:rsidRPr="00EF2F1F" w:rsidRDefault="00EF2F1F" w:rsidP="00EF2F1F">
      <w:pPr>
        <w:numPr>
          <w:ilvl w:val="1"/>
          <w:numId w:val="9"/>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8" w:name="26427"/>
      <w:bookmarkEnd w:id="58"/>
      <w:r w:rsidRPr="00EF2F1F">
        <w:rPr>
          <w:rFonts w:ascii="Helvetica" w:eastAsia="Times New Roman" w:hAnsi="Helvetica" w:cs="Helvetica"/>
          <w:color w:val="333333"/>
          <w:sz w:val="18"/>
          <w:szCs w:val="18"/>
        </w:rPr>
        <w:t>Determine sponsor acquisition</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Understand importance of matchup hypothesis</w:t>
      </w:r>
    </w:p>
    <w:p w:rsidR="00EF2F1F" w:rsidRPr="00EF2F1F" w:rsidRDefault="00EF2F1F" w:rsidP="00EF2F1F">
      <w:pPr>
        <w:numPr>
          <w:ilvl w:val="2"/>
          <w:numId w:val="9"/>
        </w:numPr>
        <w:shd w:val="clear" w:color="auto" w:fill="FFFFFF"/>
        <w:spacing w:before="150" w:after="150" w:line="225" w:lineRule="atLeast"/>
        <w:ind w:left="1350"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Define sponsorship exclusivity</w:t>
      </w:r>
    </w:p>
    <w:p w:rsidR="00EF2F1F" w:rsidRPr="00EF2F1F" w:rsidRDefault="00EF2F1F" w:rsidP="00EF2F1F">
      <w:pPr>
        <w:numPr>
          <w:ilvl w:val="1"/>
          <w:numId w:val="9"/>
        </w:numPr>
        <w:shd w:val="clear" w:color="auto" w:fill="FFFFFF"/>
        <w:spacing w:before="150" w:after="150" w:line="225" w:lineRule="atLeast"/>
        <w:ind w:left="900" w:right="375"/>
        <w:rPr>
          <w:rFonts w:ascii="Helvetica" w:eastAsia="Times New Roman" w:hAnsi="Helvetica" w:cs="Helvetica"/>
          <w:color w:val="333333"/>
          <w:sz w:val="18"/>
          <w:szCs w:val="18"/>
        </w:rPr>
      </w:pPr>
      <w:bookmarkStart w:id="59" w:name="26428"/>
      <w:bookmarkEnd w:id="59"/>
      <w:r w:rsidRPr="00EF2F1F">
        <w:rPr>
          <w:rFonts w:ascii="Helvetica" w:eastAsia="Times New Roman" w:hAnsi="Helvetica" w:cs="Helvetica"/>
          <w:color w:val="333333"/>
          <w:sz w:val="18"/>
          <w:szCs w:val="18"/>
        </w:rPr>
        <w:t>Implement sponsorship</w:t>
      </w:r>
    </w:p>
    <w:p w:rsidR="00EF2F1F" w:rsidRPr="00EF2F1F" w:rsidRDefault="00EF2F1F" w:rsidP="00EF2F1F">
      <w:pPr>
        <w:numPr>
          <w:ilvl w:val="1"/>
          <w:numId w:val="9"/>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0" w:name="74972"/>
      <w:bookmarkEnd w:id="60"/>
      <w:r w:rsidRPr="00EF2F1F">
        <w:rPr>
          <w:rFonts w:ascii="Helvetica" w:eastAsia="Times New Roman" w:hAnsi="Helvetica" w:cs="Helvetica"/>
          <w:color w:val="333333"/>
          <w:sz w:val="18"/>
          <w:szCs w:val="18"/>
        </w:rPr>
        <w:t>Evaluate sponsorship</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61" w:name="11274"/>
      <w:bookmarkEnd w:id="61"/>
      <w:proofErr w:type="gramStart"/>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Discuss sponsorship evaluation methods and measurement.</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2" w:name="15324"/>
      <w:bookmarkEnd w:id="62"/>
      <w:r w:rsidRPr="00EF2F1F">
        <w:rPr>
          <w:rFonts w:ascii="Helvetica" w:eastAsia="Times New Roman" w:hAnsi="Helvetica" w:cs="Helvetica"/>
          <w:color w:val="333333"/>
          <w:sz w:val="18"/>
          <w:szCs w:val="18"/>
        </w:rPr>
        <w:t>Identify the elements of a SWOT analysis </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3" w:name="74973"/>
      <w:bookmarkEnd w:id="63"/>
      <w:r w:rsidRPr="00EF2F1F">
        <w:rPr>
          <w:rFonts w:ascii="Helvetica" w:eastAsia="Times New Roman" w:hAnsi="Helvetica" w:cs="Helvetica"/>
          <w:color w:val="333333"/>
          <w:sz w:val="18"/>
          <w:szCs w:val="18"/>
        </w:rPr>
        <w:t>Strengths: Internal</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4" w:name="74974"/>
      <w:bookmarkEnd w:id="64"/>
      <w:r w:rsidRPr="00EF2F1F">
        <w:rPr>
          <w:rFonts w:ascii="Helvetica" w:eastAsia="Times New Roman" w:hAnsi="Helvetica" w:cs="Helvetica"/>
          <w:color w:val="333333"/>
          <w:sz w:val="18"/>
          <w:szCs w:val="18"/>
        </w:rPr>
        <w:t>Weaknesses: Internal</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5" w:name="74975"/>
      <w:bookmarkEnd w:id="65"/>
      <w:r w:rsidRPr="00EF2F1F">
        <w:rPr>
          <w:rFonts w:ascii="Helvetica" w:eastAsia="Times New Roman" w:hAnsi="Helvetica" w:cs="Helvetica"/>
          <w:color w:val="333333"/>
          <w:sz w:val="18"/>
          <w:szCs w:val="18"/>
        </w:rPr>
        <w:t>Opportunities: External</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6" w:name="74976"/>
      <w:bookmarkEnd w:id="66"/>
      <w:r w:rsidRPr="00EF2F1F">
        <w:rPr>
          <w:rFonts w:ascii="Helvetica" w:eastAsia="Times New Roman" w:hAnsi="Helvetica" w:cs="Helvetica"/>
          <w:color w:val="333333"/>
          <w:sz w:val="18"/>
          <w:szCs w:val="18"/>
        </w:rPr>
        <w:t>Threats: External</w:t>
      </w:r>
    </w:p>
    <w:p w:rsidR="00EF2F1F" w:rsidRPr="00EF2F1F" w:rsidRDefault="00EF2F1F" w:rsidP="00EF2F1F">
      <w:pPr>
        <w:numPr>
          <w:ilvl w:val="0"/>
          <w:numId w:val="1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67" w:name="26429"/>
      <w:bookmarkEnd w:id="67"/>
      <w:r w:rsidRPr="00EF2F1F">
        <w:rPr>
          <w:rFonts w:ascii="Helvetica" w:eastAsia="Times New Roman" w:hAnsi="Helvetica" w:cs="Helvetica"/>
          <w:color w:val="333333"/>
          <w:sz w:val="18"/>
          <w:szCs w:val="18"/>
        </w:rPr>
        <w:t>Identify methods used to evaluate a sponsorship </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8" w:name="74977"/>
      <w:bookmarkEnd w:id="68"/>
      <w:r w:rsidRPr="00EF2F1F">
        <w:rPr>
          <w:rFonts w:ascii="Helvetica" w:eastAsia="Times New Roman" w:hAnsi="Helvetica" w:cs="Helvetica"/>
          <w:color w:val="333333"/>
          <w:sz w:val="18"/>
          <w:szCs w:val="18"/>
        </w:rPr>
        <w:t>Return on Investment (ROI)</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69" w:name="74978"/>
      <w:bookmarkEnd w:id="69"/>
      <w:r w:rsidRPr="00EF2F1F">
        <w:rPr>
          <w:rFonts w:ascii="Helvetica" w:eastAsia="Times New Roman" w:hAnsi="Helvetica" w:cs="Helvetica"/>
          <w:color w:val="333333"/>
          <w:sz w:val="18"/>
          <w:szCs w:val="18"/>
        </w:rPr>
        <w:t>Sales figures</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0" w:name="74979"/>
      <w:bookmarkEnd w:id="70"/>
      <w:r w:rsidRPr="00EF2F1F">
        <w:rPr>
          <w:rFonts w:ascii="Helvetica" w:eastAsia="Times New Roman" w:hAnsi="Helvetica" w:cs="Helvetica"/>
          <w:color w:val="333333"/>
          <w:sz w:val="18"/>
          <w:szCs w:val="18"/>
        </w:rPr>
        <w:t>Media mentions</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1" w:name="74980"/>
      <w:bookmarkEnd w:id="71"/>
      <w:r w:rsidRPr="00EF2F1F">
        <w:rPr>
          <w:rFonts w:ascii="Helvetica" w:eastAsia="Times New Roman" w:hAnsi="Helvetica" w:cs="Helvetica"/>
          <w:color w:val="333333"/>
          <w:sz w:val="18"/>
          <w:szCs w:val="18"/>
        </w:rPr>
        <w:lastRenderedPageBreak/>
        <w:t>Media equivalencies</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2" w:name="74981"/>
      <w:bookmarkEnd w:id="72"/>
      <w:r w:rsidRPr="00EF2F1F">
        <w:rPr>
          <w:rFonts w:ascii="Helvetica" w:eastAsia="Times New Roman" w:hAnsi="Helvetica" w:cs="Helvetica"/>
          <w:color w:val="333333"/>
          <w:sz w:val="18"/>
          <w:szCs w:val="18"/>
        </w:rPr>
        <w:t>Attitude changes</w:t>
      </w:r>
    </w:p>
    <w:p w:rsidR="00EF2F1F" w:rsidRPr="00EF2F1F" w:rsidRDefault="00EF2F1F" w:rsidP="00EF2F1F">
      <w:pPr>
        <w:numPr>
          <w:ilvl w:val="1"/>
          <w:numId w:val="1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3" w:name="74982"/>
      <w:bookmarkEnd w:id="73"/>
      <w:r w:rsidRPr="00EF2F1F">
        <w:rPr>
          <w:rFonts w:ascii="Helvetica" w:eastAsia="Times New Roman" w:hAnsi="Helvetica" w:cs="Helvetica"/>
          <w:color w:val="333333"/>
          <w:sz w:val="18"/>
          <w:szCs w:val="18"/>
        </w:rPr>
        <w:t>Number of distributors</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4" w:name="11275"/>
      <w:bookmarkEnd w:id="74"/>
      <w:r w:rsidRPr="00EF2F1F">
        <w:rPr>
          <w:rFonts w:ascii="Helvetica" w:eastAsia="Times New Roman" w:hAnsi="Helvetica" w:cs="Helvetica"/>
          <w:b/>
          <w:bCs/>
          <w:color w:val="591479"/>
          <w:sz w:val="24"/>
          <w:szCs w:val="24"/>
          <w:bdr w:val="none" w:sz="0" w:space="0" w:color="auto" w:frame="1"/>
        </w:rPr>
        <w:t>Standard 4 </w:t>
      </w:r>
      <w:r>
        <w:rPr>
          <w:rFonts w:ascii="Helvetica" w:eastAsia="Times New Roman" w:hAnsi="Helvetica" w:cs="Helvetica"/>
          <w:b/>
          <w:bCs/>
          <w:color w:val="591479"/>
          <w:sz w:val="24"/>
          <w:szCs w:val="24"/>
          <w:bdr w:val="none" w:sz="0" w:space="0" w:color="auto" w:frame="1"/>
        </w:rPr>
        <w:t>November 20, 2015</w:t>
      </w:r>
      <w:r w:rsidRPr="00EF2F1F">
        <w:rPr>
          <w:rFonts w:ascii="Helvetica" w:eastAsia="Times New Roman" w:hAnsi="Helvetica" w:cs="Helvetica"/>
          <w:color w:val="333333"/>
          <w:sz w:val="18"/>
          <w:szCs w:val="18"/>
        </w:rPr>
        <w:br/>
        <w:t>Students will assess the importance of event marketing and entertainment in sports.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5" w:name="11276"/>
      <w:bookmarkEnd w:id="75"/>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Define and explain event components and sports properties.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6" w:name="15327"/>
      <w:bookmarkEnd w:id="76"/>
      <w:r w:rsidRPr="00EF2F1F">
        <w:rPr>
          <w:rFonts w:ascii="Helvetica" w:eastAsia="Times New Roman" w:hAnsi="Helvetica" w:cs="Helvetica"/>
          <w:color w:val="333333"/>
          <w:sz w:val="18"/>
          <w:szCs w:val="18"/>
        </w:rPr>
        <w:t>Explain event marketing applications to all components of “event”. </w:t>
      </w:r>
    </w:p>
    <w:p w:rsidR="00EF2F1F" w:rsidRPr="00EF2F1F" w:rsidRDefault="00EF2F1F" w:rsidP="00EF2F1F">
      <w:pPr>
        <w:numPr>
          <w:ilvl w:val="1"/>
          <w:numId w:val="11"/>
        </w:numPr>
        <w:shd w:val="clear" w:color="auto" w:fill="FFFFFF"/>
        <w:spacing w:before="150" w:after="150" w:line="225" w:lineRule="atLeast"/>
        <w:ind w:left="900" w:right="375"/>
        <w:rPr>
          <w:rFonts w:ascii="Helvetica" w:eastAsia="Times New Roman" w:hAnsi="Helvetica" w:cs="Helvetica"/>
          <w:color w:val="333333"/>
          <w:sz w:val="18"/>
          <w:szCs w:val="18"/>
        </w:rPr>
      </w:pPr>
      <w:bookmarkStart w:id="77" w:name="26430"/>
      <w:bookmarkEnd w:id="77"/>
      <w:r w:rsidRPr="00EF2F1F">
        <w:rPr>
          <w:rFonts w:ascii="Helvetica" w:eastAsia="Times New Roman" w:hAnsi="Helvetica" w:cs="Helvetica"/>
          <w:color w:val="333333"/>
          <w:sz w:val="18"/>
          <w:szCs w:val="18"/>
        </w:rPr>
        <w:t>Define: stadium, venue, team, league, athlete, event, etc.</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78" w:name="11277"/>
      <w:bookmarkEnd w:id="78"/>
      <w:proofErr w:type="gramStart"/>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Identify and design components of an event.</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79" w:name="38431"/>
      <w:bookmarkEnd w:id="79"/>
      <w:r w:rsidRPr="00EF2F1F">
        <w:rPr>
          <w:rFonts w:ascii="Helvetica" w:eastAsia="Times New Roman" w:hAnsi="Helvetica" w:cs="Helvetica"/>
          <w:color w:val="333333"/>
          <w:sz w:val="18"/>
          <w:szCs w:val="18"/>
        </w:rPr>
        <w:t>Concessions </w:t>
      </w:r>
    </w:p>
    <w:p w:rsidR="00EF2F1F" w:rsidRPr="00EF2F1F" w:rsidRDefault="00EF2F1F" w:rsidP="00EF2F1F">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0" w:name="38432"/>
      <w:bookmarkEnd w:id="80"/>
      <w:r w:rsidRPr="00EF2F1F">
        <w:rPr>
          <w:rFonts w:ascii="Helvetica" w:eastAsia="Times New Roman" w:hAnsi="Helvetica" w:cs="Helvetica"/>
          <w:color w:val="333333"/>
          <w:sz w:val="18"/>
          <w:szCs w:val="18"/>
        </w:rPr>
        <w:t>Merchandising opportunities </w:t>
      </w:r>
    </w:p>
    <w:p w:rsidR="00EF2F1F" w:rsidRPr="00EF2F1F" w:rsidRDefault="00EF2F1F" w:rsidP="00EF2F1F">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1" w:name="38433"/>
      <w:bookmarkEnd w:id="81"/>
      <w:r w:rsidRPr="00EF2F1F">
        <w:rPr>
          <w:rFonts w:ascii="Helvetica" w:eastAsia="Times New Roman" w:hAnsi="Helvetica" w:cs="Helvetica"/>
          <w:color w:val="333333"/>
          <w:sz w:val="18"/>
          <w:szCs w:val="18"/>
        </w:rPr>
        <w:t>Seating </w:t>
      </w:r>
    </w:p>
    <w:p w:rsidR="00EF2F1F" w:rsidRPr="00EF2F1F" w:rsidRDefault="00EF2F1F" w:rsidP="00EF2F1F">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2" w:name="38434"/>
      <w:bookmarkEnd w:id="82"/>
      <w:r w:rsidRPr="00EF2F1F">
        <w:rPr>
          <w:rFonts w:ascii="Helvetica" w:eastAsia="Times New Roman" w:hAnsi="Helvetica" w:cs="Helvetica"/>
          <w:color w:val="333333"/>
          <w:sz w:val="18"/>
          <w:szCs w:val="18"/>
        </w:rPr>
        <w:t>Staffing &amp; training </w:t>
      </w:r>
    </w:p>
    <w:p w:rsidR="00EF2F1F" w:rsidRPr="00EF2F1F" w:rsidRDefault="00EF2F1F" w:rsidP="00EF2F1F">
      <w:pPr>
        <w:numPr>
          <w:ilvl w:val="0"/>
          <w:numId w:val="1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3" w:name="38435"/>
      <w:bookmarkEnd w:id="83"/>
      <w:r w:rsidRPr="00EF2F1F">
        <w:rPr>
          <w:rFonts w:ascii="Helvetica" w:eastAsia="Times New Roman" w:hAnsi="Helvetica" w:cs="Helvetica"/>
          <w:color w:val="333333"/>
          <w:sz w:val="18"/>
          <w:szCs w:val="18"/>
        </w:rPr>
        <w:t>Event Seating: Personal Seat Licenses, Luxury Boxes, &amp; season tickets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84" w:name="11278"/>
      <w:bookmarkEnd w:id="84"/>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 xml:space="preserve">Identify &amp; incorporate </w:t>
      </w:r>
      <w:proofErr w:type="spellStart"/>
      <w:r w:rsidRPr="00EF2F1F">
        <w:rPr>
          <w:rFonts w:ascii="Helvetica" w:eastAsia="Times New Roman" w:hAnsi="Helvetica" w:cs="Helvetica"/>
          <w:color w:val="333333"/>
          <w:sz w:val="18"/>
          <w:szCs w:val="18"/>
        </w:rPr>
        <w:t>Sportscape</w:t>
      </w:r>
      <w:proofErr w:type="spellEnd"/>
      <w:r w:rsidRPr="00EF2F1F">
        <w:rPr>
          <w:rFonts w:ascii="Helvetica" w:eastAsia="Times New Roman" w:hAnsi="Helvetica" w:cs="Helvetica"/>
          <w:color w:val="333333"/>
          <w:sz w:val="18"/>
          <w:szCs w:val="18"/>
        </w:rPr>
        <w:t xml:space="preserve"> in event marketing considerations.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5" w:name="15331"/>
      <w:bookmarkEnd w:id="85"/>
      <w:r w:rsidRPr="00EF2F1F">
        <w:rPr>
          <w:rFonts w:ascii="Helvetica" w:eastAsia="Times New Roman" w:hAnsi="Helvetica" w:cs="Helvetica"/>
          <w:color w:val="333333"/>
          <w:sz w:val="18"/>
          <w:szCs w:val="18"/>
        </w:rPr>
        <w:t xml:space="preserve">Define </w:t>
      </w:r>
      <w:proofErr w:type="spellStart"/>
      <w:r w:rsidRPr="00EF2F1F">
        <w:rPr>
          <w:rFonts w:ascii="Helvetica" w:eastAsia="Times New Roman" w:hAnsi="Helvetica" w:cs="Helvetica"/>
          <w:color w:val="333333"/>
          <w:sz w:val="18"/>
          <w:szCs w:val="18"/>
        </w:rPr>
        <w:t>Sportscape</w:t>
      </w:r>
      <w:proofErr w:type="spellEnd"/>
      <w:r w:rsidRPr="00EF2F1F">
        <w:rPr>
          <w:rFonts w:ascii="Helvetica" w:eastAsia="Times New Roman" w:hAnsi="Helvetica" w:cs="Helvetica"/>
          <w:color w:val="333333"/>
          <w:sz w:val="18"/>
          <w:szCs w:val="18"/>
        </w:rPr>
        <w:t xml:space="preserve"> – all elements of marketing that make a game more than a game. </w:t>
      </w:r>
    </w:p>
    <w:p w:rsidR="00EF2F1F" w:rsidRPr="00EF2F1F" w:rsidRDefault="00EF2F1F" w:rsidP="00EF2F1F">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6" w:name="26431"/>
      <w:bookmarkEnd w:id="86"/>
      <w:r w:rsidRPr="00EF2F1F">
        <w:rPr>
          <w:rFonts w:ascii="Helvetica" w:eastAsia="Times New Roman" w:hAnsi="Helvetica" w:cs="Helvetica"/>
          <w:color w:val="333333"/>
          <w:sz w:val="18"/>
          <w:szCs w:val="18"/>
        </w:rPr>
        <w:t xml:space="preserve">Explore elements: aesthetics, music, color, smells, lighting, </w:t>
      </w:r>
      <w:proofErr w:type="gramStart"/>
      <w:r w:rsidRPr="00EF2F1F">
        <w:rPr>
          <w:rFonts w:ascii="Helvetica" w:eastAsia="Times New Roman" w:hAnsi="Helvetica" w:cs="Helvetica"/>
          <w:color w:val="333333"/>
          <w:sz w:val="18"/>
          <w:szCs w:val="18"/>
        </w:rPr>
        <w:t>motion</w:t>
      </w:r>
      <w:proofErr w:type="gramEnd"/>
      <w:r w:rsidRPr="00EF2F1F">
        <w:rPr>
          <w:rFonts w:ascii="Helvetica" w:eastAsia="Times New Roman" w:hAnsi="Helvetica" w:cs="Helvetica"/>
          <w:color w:val="333333"/>
          <w:sz w:val="18"/>
          <w:szCs w:val="18"/>
        </w:rPr>
        <w:t>. </w:t>
      </w:r>
    </w:p>
    <w:p w:rsidR="00EF2F1F" w:rsidRPr="00EF2F1F" w:rsidRDefault="00EF2F1F" w:rsidP="00EF2F1F">
      <w:pPr>
        <w:numPr>
          <w:ilvl w:val="0"/>
          <w:numId w:val="1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7" w:name="26432"/>
      <w:bookmarkEnd w:id="87"/>
      <w:r w:rsidRPr="00EF2F1F">
        <w:rPr>
          <w:rFonts w:ascii="Helvetica" w:eastAsia="Times New Roman" w:hAnsi="Helvetica" w:cs="Helvetica"/>
          <w:color w:val="333333"/>
          <w:sz w:val="18"/>
          <w:szCs w:val="18"/>
        </w:rPr>
        <w:t>Explore elements: parking, comfort, sponsor marketing, signage.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88" w:name="11279"/>
      <w:bookmarkEnd w:id="88"/>
      <w:proofErr w:type="gramStart"/>
      <w:r w:rsidRPr="00EF2F1F">
        <w:rPr>
          <w:rFonts w:ascii="Helvetica" w:eastAsia="Times New Roman" w:hAnsi="Helvetica" w:cs="Helvetica"/>
          <w:b/>
          <w:bCs/>
          <w:color w:val="333333"/>
          <w:sz w:val="18"/>
          <w:szCs w:val="18"/>
          <w:bdr w:val="none" w:sz="0" w:space="0" w:color="auto" w:frame="1"/>
        </w:rPr>
        <w:t>Objective 4 </w:t>
      </w:r>
      <w:r w:rsidRPr="00EF2F1F">
        <w:rPr>
          <w:rFonts w:ascii="Helvetica" w:eastAsia="Times New Roman" w:hAnsi="Helvetica" w:cs="Helvetica"/>
          <w:color w:val="333333"/>
          <w:sz w:val="18"/>
          <w:szCs w:val="18"/>
        </w:rPr>
        <w:br/>
        <w:t>Discuss and review means of evaluation for events.</w:t>
      </w:r>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89" w:name="15332"/>
      <w:bookmarkEnd w:id="89"/>
      <w:r w:rsidRPr="00EF2F1F">
        <w:rPr>
          <w:rFonts w:ascii="Helvetica" w:eastAsia="Times New Roman" w:hAnsi="Helvetica" w:cs="Helvetica"/>
          <w:color w:val="333333"/>
          <w:sz w:val="18"/>
          <w:szCs w:val="18"/>
        </w:rPr>
        <w:lastRenderedPageBreak/>
        <w:t>Discuss SWOT concept &amp; evaluation applications in event marketing. </w:t>
      </w:r>
    </w:p>
    <w:p w:rsidR="00EF2F1F" w:rsidRPr="00EF2F1F" w:rsidRDefault="00EF2F1F" w:rsidP="00EF2F1F">
      <w:pPr>
        <w:numPr>
          <w:ilvl w:val="0"/>
          <w:numId w:val="1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0" w:name="26434"/>
      <w:bookmarkEnd w:id="90"/>
      <w:r w:rsidRPr="00EF2F1F">
        <w:rPr>
          <w:rFonts w:ascii="Helvetica" w:eastAsia="Times New Roman" w:hAnsi="Helvetica" w:cs="Helvetica"/>
          <w:color w:val="333333"/>
          <w:sz w:val="18"/>
          <w:szCs w:val="18"/>
        </w:rPr>
        <w:t>Explore evaluations of: </w:t>
      </w:r>
    </w:p>
    <w:p w:rsidR="00EF2F1F" w:rsidRPr="00EF2F1F" w:rsidRDefault="00EF2F1F" w:rsidP="00EF2F1F">
      <w:pPr>
        <w:numPr>
          <w:ilvl w:val="1"/>
          <w:numId w:val="14"/>
        </w:numPr>
        <w:shd w:val="clear" w:color="auto" w:fill="FFFFFF"/>
        <w:spacing w:before="150" w:after="150" w:line="225" w:lineRule="atLeast"/>
        <w:ind w:left="900" w:right="375"/>
        <w:rPr>
          <w:rFonts w:ascii="Helvetica" w:eastAsia="Times New Roman" w:hAnsi="Helvetica" w:cs="Helvetica"/>
          <w:color w:val="333333"/>
          <w:sz w:val="18"/>
          <w:szCs w:val="18"/>
        </w:rPr>
      </w:pPr>
      <w:bookmarkStart w:id="91" w:name="26764"/>
      <w:bookmarkEnd w:id="91"/>
      <w:r w:rsidRPr="00EF2F1F">
        <w:rPr>
          <w:rFonts w:ascii="Helvetica" w:eastAsia="Times New Roman" w:hAnsi="Helvetica" w:cs="Helvetica"/>
          <w:color w:val="333333"/>
          <w:sz w:val="18"/>
          <w:szCs w:val="18"/>
        </w:rPr>
        <w:t>Sales – ticketing – season – packages</w:t>
      </w:r>
    </w:p>
    <w:p w:rsidR="00EF2F1F" w:rsidRPr="00EF2F1F" w:rsidRDefault="00EF2F1F" w:rsidP="00EF2F1F">
      <w:pPr>
        <w:numPr>
          <w:ilvl w:val="1"/>
          <w:numId w:val="14"/>
        </w:numPr>
        <w:shd w:val="clear" w:color="auto" w:fill="FFFFFF"/>
        <w:spacing w:before="150" w:after="150" w:line="225" w:lineRule="atLeast"/>
        <w:ind w:left="900" w:right="375"/>
        <w:rPr>
          <w:rFonts w:ascii="Helvetica" w:eastAsia="Times New Roman" w:hAnsi="Helvetica" w:cs="Helvetica"/>
          <w:color w:val="333333"/>
          <w:sz w:val="18"/>
          <w:szCs w:val="18"/>
        </w:rPr>
      </w:pPr>
      <w:bookmarkStart w:id="92" w:name="26716"/>
      <w:bookmarkEnd w:id="92"/>
      <w:r w:rsidRPr="00EF2F1F">
        <w:rPr>
          <w:rFonts w:ascii="Helvetica" w:eastAsia="Times New Roman" w:hAnsi="Helvetica" w:cs="Helvetica"/>
          <w:color w:val="333333"/>
          <w:sz w:val="18"/>
          <w:szCs w:val="18"/>
        </w:rPr>
        <w:t>Enjoyment – fan reaction &amp; consumer evaluations</w:t>
      </w:r>
    </w:p>
    <w:p w:rsidR="00EF2F1F" w:rsidRPr="00EF2F1F" w:rsidRDefault="00EF2F1F" w:rsidP="00EF2F1F">
      <w:pPr>
        <w:numPr>
          <w:ilvl w:val="1"/>
          <w:numId w:val="14"/>
        </w:numPr>
        <w:shd w:val="clear" w:color="auto" w:fill="FFFFFF"/>
        <w:spacing w:before="150" w:after="150" w:line="225" w:lineRule="atLeast"/>
        <w:ind w:left="900" w:right="375"/>
        <w:rPr>
          <w:rFonts w:ascii="Helvetica" w:eastAsia="Times New Roman" w:hAnsi="Helvetica" w:cs="Helvetica"/>
          <w:color w:val="333333"/>
          <w:sz w:val="18"/>
          <w:szCs w:val="18"/>
        </w:rPr>
      </w:pPr>
      <w:bookmarkStart w:id="93" w:name="26643"/>
      <w:bookmarkEnd w:id="93"/>
      <w:r w:rsidRPr="00EF2F1F">
        <w:rPr>
          <w:rFonts w:ascii="Helvetica" w:eastAsia="Times New Roman" w:hAnsi="Helvetica" w:cs="Helvetica"/>
          <w:color w:val="333333"/>
          <w:sz w:val="18"/>
          <w:szCs w:val="18"/>
        </w:rPr>
        <w:t>Return on investment – repeat purchase or event participation questions</w:t>
      </w:r>
    </w:p>
    <w:p w:rsidR="00EF2F1F" w:rsidRPr="00EF2F1F" w:rsidRDefault="00EF2F1F" w:rsidP="00EF2F1F">
      <w:pPr>
        <w:numPr>
          <w:ilvl w:val="1"/>
          <w:numId w:val="14"/>
        </w:numPr>
        <w:shd w:val="clear" w:color="auto" w:fill="FFFFFF"/>
        <w:spacing w:before="150" w:after="150" w:line="225" w:lineRule="atLeast"/>
        <w:ind w:left="900" w:right="375"/>
        <w:rPr>
          <w:rFonts w:ascii="Helvetica" w:eastAsia="Times New Roman" w:hAnsi="Helvetica" w:cs="Helvetica"/>
          <w:color w:val="333333"/>
          <w:sz w:val="18"/>
          <w:szCs w:val="18"/>
        </w:rPr>
      </w:pPr>
      <w:bookmarkStart w:id="94" w:name="38436"/>
      <w:bookmarkEnd w:id="94"/>
      <w:r w:rsidRPr="00EF2F1F">
        <w:rPr>
          <w:rFonts w:ascii="Helvetica" w:eastAsia="Times New Roman" w:hAnsi="Helvetica" w:cs="Helvetica"/>
          <w:color w:val="333333"/>
          <w:sz w:val="18"/>
          <w:szCs w:val="18"/>
        </w:rPr>
        <w:t>Venue – capacity – perceived crowding</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95" w:name="26433"/>
      <w:bookmarkEnd w:id="95"/>
      <w:r w:rsidRPr="00EF2F1F">
        <w:rPr>
          <w:rFonts w:ascii="Helvetica" w:eastAsia="Times New Roman" w:hAnsi="Helvetica" w:cs="Helvetica"/>
          <w:b/>
          <w:bCs/>
          <w:color w:val="333333"/>
          <w:sz w:val="18"/>
          <w:szCs w:val="18"/>
          <w:bdr w:val="none" w:sz="0" w:space="0" w:color="auto" w:frame="1"/>
        </w:rPr>
        <w:t>Objective 5 </w:t>
      </w:r>
      <w:r w:rsidRPr="00EF2F1F">
        <w:rPr>
          <w:rFonts w:ascii="Helvetica" w:eastAsia="Times New Roman" w:hAnsi="Helvetica" w:cs="Helvetica"/>
          <w:color w:val="333333"/>
          <w:sz w:val="18"/>
          <w:szCs w:val="18"/>
        </w:rPr>
        <w:br/>
        <w:t>Discuss and review licensing agreements.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6" w:name="74983"/>
      <w:bookmarkEnd w:id="96"/>
      <w:r w:rsidRPr="00EF2F1F">
        <w:rPr>
          <w:rFonts w:ascii="Helvetica" w:eastAsia="Times New Roman" w:hAnsi="Helvetica" w:cs="Helvetica"/>
          <w:color w:val="333333"/>
          <w:sz w:val="18"/>
          <w:szCs w:val="18"/>
        </w:rPr>
        <w:t>Explore licensing, licensor, licensee: - contractual agreements. </w:t>
      </w:r>
    </w:p>
    <w:p w:rsidR="00EF2F1F" w:rsidRPr="00EF2F1F" w:rsidRDefault="00EF2F1F" w:rsidP="00EF2F1F">
      <w:pPr>
        <w:numPr>
          <w:ilvl w:val="0"/>
          <w:numId w:val="1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7" w:name="74984"/>
      <w:bookmarkEnd w:id="97"/>
      <w:r w:rsidRPr="00EF2F1F">
        <w:rPr>
          <w:rFonts w:ascii="Helvetica" w:eastAsia="Times New Roman" w:hAnsi="Helvetica" w:cs="Helvetica"/>
          <w:color w:val="333333"/>
          <w:sz w:val="18"/>
          <w:szCs w:val="18"/>
        </w:rPr>
        <w:t>Explore PSL: Personal Seat Licenses and purposes, use, etc. </w:t>
      </w:r>
    </w:p>
    <w:p w:rsidR="00EF2F1F" w:rsidRPr="00EF2F1F" w:rsidRDefault="00EF2F1F" w:rsidP="00EF2F1F">
      <w:pPr>
        <w:numPr>
          <w:ilvl w:val="0"/>
          <w:numId w:val="1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8" w:name="74985"/>
      <w:bookmarkEnd w:id="98"/>
      <w:r w:rsidRPr="00EF2F1F">
        <w:rPr>
          <w:rFonts w:ascii="Helvetica" w:eastAsia="Times New Roman" w:hAnsi="Helvetica" w:cs="Helvetica"/>
          <w:color w:val="333333"/>
          <w:sz w:val="18"/>
          <w:szCs w:val="18"/>
        </w:rPr>
        <w:t>Explore season ticketing opportunities </w:t>
      </w:r>
    </w:p>
    <w:p w:rsidR="00EF2F1F" w:rsidRPr="00EF2F1F" w:rsidRDefault="00EF2F1F" w:rsidP="00EF2F1F">
      <w:pPr>
        <w:numPr>
          <w:ilvl w:val="0"/>
          <w:numId w:val="15"/>
        </w:numPr>
        <w:shd w:val="clear" w:color="auto" w:fill="FFFFFF"/>
        <w:spacing w:before="225" w:after="225" w:line="285" w:lineRule="atLeast"/>
        <w:ind w:left="525" w:right="225"/>
        <w:rPr>
          <w:rFonts w:ascii="Helvetica" w:eastAsia="Times New Roman" w:hAnsi="Helvetica" w:cs="Helvetica"/>
          <w:color w:val="333333"/>
          <w:sz w:val="18"/>
          <w:szCs w:val="18"/>
        </w:rPr>
      </w:pPr>
      <w:bookmarkStart w:id="99" w:name="74986"/>
      <w:bookmarkEnd w:id="99"/>
      <w:r w:rsidRPr="00EF2F1F">
        <w:rPr>
          <w:rFonts w:ascii="Helvetica" w:eastAsia="Times New Roman" w:hAnsi="Helvetica" w:cs="Helvetica"/>
          <w:color w:val="333333"/>
          <w:sz w:val="18"/>
          <w:szCs w:val="18"/>
        </w:rPr>
        <w:t>Explore luxury box opportunities </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00" w:name="11280"/>
      <w:bookmarkEnd w:id="100"/>
      <w:r w:rsidRPr="00EF2F1F">
        <w:rPr>
          <w:rFonts w:ascii="Helvetica" w:eastAsia="Times New Roman" w:hAnsi="Helvetica" w:cs="Helvetica"/>
          <w:b/>
          <w:bCs/>
          <w:color w:val="591479"/>
          <w:sz w:val="24"/>
          <w:szCs w:val="24"/>
          <w:bdr w:val="none" w:sz="0" w:space="0" w:color="auto" w:frame="1"/>
        </w:rPr>
        <w:t>Standard 5 </w:t>
      </w:r>
      <w:r>
        <w:rPr>
          <w:rFonts w:ascii="Helvetica" w:eastAsia="Times New Roman" w:hAnsi="Helvetica" w:cs="Helvetica"/>
          <w:b/>
          <w:bCs/>
          <w:color w:val="591479"/>
          <w:sz w:val="24"/>
          <w:szCs w:val="24"/>
          <w:bdr w:val="none" w:sz="0" w:space="0" w:color="auto" w:frame="1"/>
        </w:rPr>
        <w:t>December 9, 2015</w:t>
      </w:r>
      <w:r w:rsidRPr="00EF2F1F">
        <w:rPr>
          <w:rFonts w:ascii="Helvetica" w:eastAsia="Times New Roman" w:hAnsi="Helvetica" w:cs="Helvetica"/>
          <w:color w:val="333333"/>
          <w:sz w:val="18"/>
          <w:szCs w:val="18"/>
        </w:rPr>
        <w:br/>
        <w:t>Students will discover the importance and elements used in developing a sports marketing promotion campaign.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01" w:name="11281"/>
      <w:bookmarkEnd w:id="101"/>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Identify the roles and goals of promotions.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02" w:name="15333"/>
      <w:bookmarkEnd w:id="102"/>
      <w:r w:rsidRPr="00EF2F1F">
        <w:rPr>
          <w:rFonts w:ascii="Helvetica" w:eastAsia="Times New Roman" w:hAnsi="Helvetica" w:cs="Helvetica"/>
          <w:color w:val="333333"/>
          <w:sz w:val="18"/>
          <w:szCs w:val="18"/>
        </w:rPr>
        <w:t>Define promotion and discuss its role </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3" w:name="26435"/>
      <w:bookmarkEnd w:id="103"/>
      <w:r w:rsidRPr="00EF2F1F">
        <w:rPr>
          <w:rFonts w:ascii="Helvetica" w:eastAsia="Times New Roman" w:hAnsi="Helvetica" w:cs="Helvetica"/>
          <w:color w:val="333333"/>
          <w:sz w:val="18"/>
          <w:szCs w:val="18"/>
        </w:rPr>
        <w:t>Inform, persuade, remind</w:t>
      </w:r>
    </w:p>
    <w:p w:rsidR="00EF2F1F" w:rsidRPr="00EF2F1F" w:rsidRDefault="00EF2F1F" w:rsidP="00EF2F1F">
      <w:pPr>
        <w:numPr>
          <w:ilvl w:val="0"/>
          <w:numId w:val="16"/>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04" w:name="26437"/>
      <w:bookmarkEnd w:id="104"/>
      <w:r w:rsidRPr="00EF2F1F">
        <w:rPr>
          <w:rFonts w:ascii="Helvetica" w:eastAsia="Times New Roman" w:hAnsi="Helvetica" w:cs="Helvetica"/>
          <w:color w:val="333333"/>
          <w:sz w:val="18"/>
          <w:szCs w:val="18"/>
        </w:rPr>
        <w:t>Identify goals of promotion </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5" w:name="38437"/>
      <w:bookmarkEnd w:id="105"/>
      <w:r w:rsidRPr="00EF2F1F">
        <w:rPr>
          <w:rFonts w:ascii="Helvetica" w:eastAsia="Times New Roman" w:hAnsi="Helvetica" w:cs="Helvetica"/>
          <w:color w:val="333333"/>
          <w:sz w:val="18"/>
          <w:szCs w:val="18"/>
        </w:rPr>
        <w:t>Increase Sales</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6" w:name="38438"/>
      <w:bookmarkEnd w:id="106"/>
      <w:r w:rsidRPr="00EF2F1F">
        <w:rPr>
          <w:rFonts w:ascii="Helvetica" w:eastAsia="Times New Roman" w:hAnsi="Helvetica" w:cs="Helvetica"/>
          <w:color w:val="333333"/>
          <w:sz w:val="18"/>
          <w:szCs w:val="18"/>
        </w:rPr>
        <w:t>Increase Awareness</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7" w:name="38439"/>
      <w:bookmarkEnd w:id="107"/>
      <w:r w:rsidRPr="00EF2F1F">
        <w:rPr>
          <w:rFonts w:ascii="Helvetica" w:eastAsia="Times New Roman" w:hAnsi="Helvetica" w:cs="Helvetica"/>
          <w:color w:val="333333"/>
          <w:sz w:val="18"/>
          <w:szCs w:val="18"/>
        </w:rPr>
        <w:t>Be Competitive</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8" w:name="38440"/>
      <w:bookmarkEnd w:id="108"/>
      <w:r w:rsidRPr="00EF2F1F">
        <w:rPr>
          <w:rFonts w:ascii="Helvetica" w:eastAsia="Times New Roman" w:hAnsi="Helvetica" w:cs="Helvetica"/>
          <w:color w:val="333333"/>
          <w:sz w:val="18"/>
          <w:szCs w:val="18"/>
        </w:rPr>
        <w:t>Reach the Target Market</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09" w:name="38441"/>
      <w:bookmarkEnd w:id="109"/>
      <w:r w:rsidRPr="00EF2F1F">
        <w:rPr>
          <w:rFonts w:ascii="Helvetica" w:eastAsia="Times New Roman" w:hAnsi="Helvetica" w:cs="Helvetica"/>
          <w:color w:val="333333"/>
          <w:sz w:val="18"/>
          <w:szCs w:val="18"/>
        </w:rPr>
        <w:t>Build Customer Relationship</w:t>
      </w:r>
    </w:p>
    <w:p w:rsidR="00EF2F1F" w:rsidRPr="00EF2F1F" w:rsidRDefault="00EF2F1F" w:rsidP="00EF2F1F">
      <w:pPr>
        <w:numPr>
          <w:ilvl w:val="1"/>
          <w:numId w:val="16"/>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0" w:name="26436"/>
      <w:bookmarkEnd w:id="110"/>
      <w:r w:rsidRPr="00EF2F1F">
        <w:rPr>
          <w:rFonts w:ascii="Helvetica" w:eastAsia="Times New Roman" w:hAnsi="Helvetica" w:cs="Helvetica"/>
          <w:color w:val="333333"/>
          <w:sz w:val="18"/>
          <w:szCs w:val="18"/>
        </w:rPr>
        <w:t>Develop Image</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11" w:name="11282"/>
      <w:bookmarkEnd w:id="111"/>
      <w:r w:rsidRPr="00EF2F1F">
        <w:rPr>
          <w:rFonts w:ascii="Helvetica" w:eastAsia="Times New Roman" w:hAnsi="Helvetica" w:cs="Helvetica"/>
          <w:b/>
          <w:bCs/>
          <w:color w:val="333333"/>
          <w:sz w:val="18"/>
          <w:szCs w:val="18"/>
          <w:bdr w:val="none" w:sz="0" w:space="0" w:color="auto" w:frame="1"/>
        </w:rPr>
        <w:lastRenderedPageBreak/>
        <w:t>Objective 2 </w:t>
      </w:r>
      <w:r w:rsidRPr="00EF2F1F">
        <w:rPr>
          <w:rFonts w:ascii="Helvetica" w:eastAsia="Times New Roman" w:hAnsi="Helvetica" w:cs="Helvetica"/>
          <w:color w:val="333333"/>
          <w:sz w:val="18"/>
          <w:szCs w:val="18"/>
        </w:rPr>
        <w:br/>
        <w:t>Understand how the elements of the promotional mix are integrated together to form a campaign.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12" w:name="15334"/>
      <w:bookmarkEnd w:id="112"/>
      <w:r w:rsidRPr="00EF2F1F">
        <w:rPr>
          <w:rFonts w:ascii="Helvetica" w:eastAsia="Times New Roman" w:hAnsi="Helvetica" w:cs="Helvetica"/>
          <w:color w:val="333333"/>
          <w:sz w:val="18"/>
          <w:szCs w:val="18"/>
        </w:rPr>
        <w:t>Define promotional mix and identify the components. </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3" w:name="74987"/>
      <w:bookmarkEnd w:id="113"/>
      <w:r w:rsidRPr="00EF2F1F">
        <w:rPr>
          <w:rFonts w:ascii="Helvetica" w:eastAsia="Times New Roman" w:hAnsi="Helvetica" w:cs="Helvetica"/>
          <w:color w:val="333333"/>
          <w:sz w:val="18"/>
          <w:szCs w:val="18"/>
        </w:rPr>
        <w:t>Advertising: Define and identify examples</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4" w:name="74988"/>
      <w:bookmarkEnd w:id="114"/>
      <w:r w:rsidRPr="00EF2F1F">
        <w:rPr>
          <w:rFonts w:ascii="Helvetica" w:eastAsia="Times New Roman" w:hAnsi="Helvetica" w:cs="Helvetica"/>
          <w:color w:val="333333"/>
          <w:sz w:val="18"/>
          <w:szCs w:val="18"/>
        </w:rPr>
        <w:t>Public relations: Define and identify examples</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5" w:name="74989"/>
      <w:bookmarkEnd w:id="115"/>
      <w:r w:rsidRPr="00EF2F1F">
        <w:rPr>
          <w:rFonts w:ascii="Helvetica" w:eastAsia="Times New Roman" w:hAnsi="Helvetica" w:cs="Helvetica"/>
          <w:color w:val="333333"/>
          <w:sz w:val="18"/>
          <w:szCs w:val="18"/>
        </w:rPr>
        <w:t>Personal Selling: Define and identify examples</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6" w:name="74990"/>
      <w:bookmarkEnd w:id="116"/>
      <w:r w:rsidRPr="00EF2F1F">
        <w:rPr>
          <w:rFonts w:ascii="Helvetica" w:eastAsia="Times New Roman" w:hAnsi="Helvetica" w:cs="Helvetica"/>
          <w:color w:val="333333"/>
          <w:sz w:val="18"/>
          <w:szCs w:val="18"/>
        </w:rPr>
        <w:t>Sales Promotion: Define and identify examples</w:t>
      </w:r>
    </w:p>
    <w:p w:rsidR="00EF2F1F" w:rsidRPr="00EF2F1F" w:rsidRDefault="00EF2F1F" w:rsidP="00EF2F1F">
      <w:pPr>
        <w:numPr>
          <w:ilvl w:val="0"/>
          <w:numId w:val="1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17" w:name="26622"/>
      <w:bookmarkEnd w:id="117"/>
      <w:r w:rsidRPr="00EF2F1F">
        <w:rPr>
          <w:rFonts w:ascii="Helvetica" w:eastAsia="Times New Roman" w:hAnsi="Helvetica" w:cs="Helvetica"/>
          <w:color w:val="333333"/>
          <w:sz w:val="18"/>
          <w:szCs w:val="18"/>
        </w:rPr>
        <w:t>Recognize and discuss media types, advantages, and limitations. </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8" w:name="74991"/>
      <w:bookmarkEnd w:id="118"/>
      <w:r w:rsidRPr="00EF2F1F">
        <w:rPr>
          <w:rFonts w:ascii="Helvetica" w:eastAsia="Times New Roman" w:hAnsi="Helvetica" w:cs="Helvetica"/>
          <w:color w:val="333333"/>
          <w:sz w:val="18"/>
          <w:szCs w:val="18"/>
        </w:rPr>
        <w:t>Social Media</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19" w:name="74993"/>
      <w:bookmarkEnd w:id="119"/>
      <w:r w:rsidRPr="00EF2F1F">
        <w:rPr>
          <w:rFonts w:ascii="Helvetica" w:eastAsia="Times New Roman" w:hAnsi="Helvetica" w:cs="Helvetica"/>
          <w:color w:val="333333"/>
          <w:sz w:val="18"/>
          <w:szCs w:val="18"/>
        </w:rPr>
        <w:t>Print Media</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0" w:name="74994"/>
      <w:bookmarkEnd w:id="120"/>
      <w:r w:rsidRPr="00EF2F1F">
        <w:rPr>
          <w:rFonts w:ascii="Helvetica" w:eastAsia="Times New Roman" w:hAnsi="Helvetica" w:cs="Helvetica"/>
          <w:color w:val="333333"/>
          <w:sz w:val="18"/>
          <w:szCs w:val="18"/>
        </w:rPr>
        <w:t>Broadcast Media</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1" w:name="74995"/>
      <w:bookmarkEnd w:id="121"/>
      <w:r w:rsidRPr="00EF2F1F">
        <w:rPr>
          <w:rFonts w:ascii="Helvetica" w:eastAsia="Times New Roman" w:hAnsi="Helvetica" w:cs="Helvetica"/>
          <w:color w:val="333333"/>
          <w:sz w:val="18"/>
          <w:szCs w:val="18"/>
        </w:rPr>
        <w:t>Direct mail</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2" w:name="74996"/>
      <w:bookmarkEnd w:id="122"/>
      <w:r w:rsidRPr="00EF2F1F">
        <w:rPr>
          <w:rFonts w:ascii="Helvetica" w:eastAsia="Times New Roman" w:hAnsi="Helvetica" w:cs="Helvetica"/>
          <w:color w:val="333333"/>
          <w:sz w:val="18"/>
          <w:szCs w:val="18"/>
        </w:rPr>
        <w:t>Outdoor</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3" w:name="74997"/>
      <w:bookmarkEnd w:id="123"/>
      <w:r w:rsidRPr="00EF2F1F">
        <w:rPr>
          <w:rFonts w:ascii="Helvetica" w:eastAsia="Times New Roman" w:hAnsi="Helvetica" w:cs="Helvetica"/>
          <w:color w:val="333333"/>
          <w:sz w:val="18"/>
          <w:szCs w:val="18"/>
        </w:rPr>
        <w:t>Specialty Media</w:t>
      </w:r>
    </w:p>
    <w:p w:rsidR="00EF2F1F" w:rsidRPr="00EF2F1F" w:rsidRDefault="00EF2F1F" w:rsidP="00EF2F1F">
      <w:pPr>
        <w:numPr>
          <w:ilvl w:val="1"/>
          <w:numId w:val="17"/>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4" w:name="74998"/>
      <w:bookmarkEnd w:id="124"/>
      <w:r w:rsidRPr="00EF2F1F">
        <w:rPr>
          <w:rFonts w:ascii="Helvetica" w:eastAsia="Times New Roman" w:hAnsi="Helvetica" w:cs="Helvetica"/>
          <w:color w:val="333333"/>
          <w:sz w:val="18"/>
          <w:szCs w:val="18"/>
        </w:rPr>
        <w:t>Other</w:t>
      </w:r>
    </w:p>
    <w:p w:rsidR="00EF2F1F" w:rsidRPr="00EF2F1F" w:rsidRDefault="00EF2F1F" w:rsidP="00EF2F1F">
      <w:pPr>
        <w:numPr>
          <w:ilvl w:val="0"/>
          <w:numId w:val="17"/>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25" w:name="74999"/>
      <w:bookmarkEnd w:id="125"/>
      <w:r w:rsidRPr="00EF2F1F">
        <w:rPr>
          <w:rFonts w:ascii="Helvetica" w:eastAsia="Times New Roman" w:hAnsi="Helvetica" w:cs="Helvetica"/>
          <w:color w:val="333333"/>
          <w:sz w:val="18"/>
          <w:szCs w:val="18"/>
        </w:rPr>
        <w:t>Define advertising schedule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26" w:name="11283"/>
      <w:bookmarkEnd w:id="126"/>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Develop a promotion plan for an event or sports property.</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8"/>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27" w:name="15335"/>
      <w:bookmarkEnd w:id="127"/>
      <w:r w:rsidRPr="00EF2F1F">
        <w:rPr>
          <w:rFonts w:ascii="Helvetica" w:eastAsia="Times New Roman" w:hAnsi="Helvetica" w:cs="Helvetica"/>
          <w:color w:val="333333"/>
          <w:sz w:val="18"/>
          <w:szCs w:val="18"/>
        </w:rPr>
        <w:t xml:space="preserve">Develop for a sports event the components of a promotion plan following DECA Guidelines for Advertising Campaign </w:t>
      </w:r>
      <w:r w:rsidRPr="00EF2F1F">
        <w:rPr>
          <w:rFonts w:ascii="Tahoma" w:eastAsia="Times New Roman" w:hAnsi="Tahoma" w:cs="Tahoma"/>
          <w:color w:val="333333"/>
          <w:sz w:val="18"/>
          <w:szCs w:val="18"/>
        </w:rPr>
        <w:t>�</w:t>
      </w:r>
      <w:proofErr w:type="spellStart"/>
      <w:r w:rsidRPr="00EF2F1F">
        <w:rPr>
          <w:rFonts w:ascii="Helvetica" w:eastAsia="Times New Roman" w:hAnsi="Helvetica" w:cs="Helvetica"/>
          <w:color w:val="333333"/>
          <w:sz w:val="18"/>
          <w:szCs w:val="18"/>
        </w:rPr>
        <w:t>or</w:t>
      </w:r>
      <w:r w:rsidRPr="00EF2F1F">
        <w:rPr>
          <w:rFonts w:ascii="Tahoma" w:eastAsia="Times New Roman" w:hAnsi="Tahoma" w:cs="Tahoma"/>
          <w:color w:val="333333"/>
          <w:sz w:val="18"/>
          <w:szCs w:val="18"/>
        </w:rPr>
        <w:t>�</w:t>
      </w:r>
      <w:r w:rsidRPr="00EF2F1F">
        <w:rPr>
          <w:rFonts w:ascii="Helvetica" w:eastAsia="Times New Roman" w:hAnsi="Helvetica" w:cs="Helvetica"/>
          <w:color w:val="333333"/>
          <w:sz w:val="18"/>
          <w:szCs w:val="18"/>
        </w:rPr>
        <w:t>Sports</w:t>
      </w:r>
      <w:proofErr w:type="spellEnd"/>
      <w:r w:rsidRPr="00EF2F1F">
        <w:rPr>
          <w:rFonts w:ascii="Helvetica" w:eastAsia="Times New Roman" w:hAnsi="Helvetica" w:cs="Helvetica"/>
          <w:color w:val="333333"/>
          <w:sz w:val="18"/>
          <w:szCs w:val="18"/>
        </w:rPr>
        <w:t xml:space="preserve"> Marketing Promotion Plan </w:t>
      </w:r>
      <w:r w:rsidRPr="00EF2F1F">
        <w:rPr>
          <w:rFonts w:ascii="Tahoma" w:eastAsia="Times New Roman" w:hAnsi="Tahoma" w:cs="Tahoma"/>
          <w:color w:val="333333"/>
          <w:sz w:val="18"/>
          <w:szCs w:val="18"/>
        </w:rPr>
        <w:t>�</w:t>
      </w:r>
      <w:proofErr w:type="spellStart"/>
      <w:r w:rsidRPr="00EF2F1F">
        <w:rPr>
          <w:rFonts w:ascii="Helvetica" w:eastAsia="Times New Roman" w:hAnsi="Helvetica" w:cs="Helvetica"/>
          <w:color w:val="333333"/>
          <w:sz w:val="18"/>
          <w:szCs w:val="18"/>
        </w:rPr>
        <w:t>or</w:t>
      </w:r>
      <w:r w:rsidRPr="00EF2F1F">
        <w:rPr>
          <w:rFonts w:ascii="Tahoma" w:eastAsia="Times New Roman" w:hAnsi="Tahoma" w:cs="Tahoma"/>
          <w:color w:val="333333"/>
          <w:sz w:val="18"/>
          <w:szCs w:val="18"/>
        </w:rPr>
        <w:t>�</w:t>
      </w:r>
      <w:r w:rsidRPr="00EF2F1F">
        <w:rPr>
          <w:rFonts w:ascii="Helvetica" w:eastAsia="Times New Roman" w:hAnsi="Helvetica" w:cs="Helvetica"/>
          <w:color w:val="333333"/>
          <w:sz w:val="18"/>
          <w:szCs w:val="18"/>
        </w:rPr>
        <w:t>another</w:t>
      </w:r>
      <w:proofErr w:type="spellEnd"/>
      <w:r w:rsidRPr="00EF2F1F">
        <w:rPr>
          <w:rFonts w:ascii="Helvetica" w:eastAsia="Times New Roman" w:hAnsi="Helvetica" w:cs="Helvetica"/>
          <w:color w:val="333333"/>
          <w:sz w:val="18"/>
          <w:szCs w:val="18"/>
        </w:rPr>
        <w:t xml:space="preserve"> appropriate DECA Project. </w:t>
      </w:r>
    </w:p>
    <w:p w:rsidR="00EF2F1F" w:rsidRPr="00EF2F1F" w:rsidRDefault="00EF2F1F" w:rsidP="00EF2F1F">
      <w:pPr>
        <w:numPr>
          <w:ilvl w:val="1"/>
          <w:numId w:val="1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8" w:name="26623"/>
      <w:bookmarkEnd w:id="128"/>
      <w:r w:rsidRPr="00EF2F1F">
        <w:rPr>
          <w:rFonts w:ascii="Helvetica" w:eastAsia="Times New Roman" w:hAnsi="Helvetica" w:cs="Helvetica"/>
          <w:color w:val="333333"/>
          <w:sz w:val="18"/>
          <w:szCs w:val="18"/>
        </w:rPr>
        <w:t>Promotions and advertising should promote the event to fans.</w:t>
      </w:r>
    </w:p>
    <w:p w:rsidR="00EF2F1F" w:rsidRPr="00EF2F1F" w:rsidRDefault="00EF2F1F" w:rsidP="00EF2F1F">
      <w:pPr>
        <w:numPr>
          <w:ilvl w:val="1"/>
          <w:numId w:val="18"/>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29" w:name="38445"/>
      <w:bookmarkEnd w:id="129"/>
      <w:r w:rsidRPr="00EF2F1F">
        <w:rPr>
          <w:rFonts w:ascii="Helvetica" w:eastAsia="Times New Roman" w:hAnsi="Helvetica" w:cs="Helvetica"/>
          <w:color w:val="333333"/>
          <w:sz w:val="18"/>
          <w:szCs w:val="18"/>
        </w:rPr>
        <w:t>Personal selling efforts should be reflective of a sports property.</w:t>
      </w:r>
    </w:p>
    <w:p w:rsidR="00EF2F1F" w:rsidRPr="00EF2F1F" w:rsidRDefault="00EF2F1F" w:rsidP="00EF2F1F">
      <w:pPr>
        <w:numPr>
          <w:ilvl w:val="0"/>
          <w:numId w:val="18"/>
        </w:numPr>
        <w:shd w:val="clear" w:color="auto" w:fill="FFFFFF"/>
        <w:spacing w:after="0" w:line="285" w:lineRule="atLeast"/>
        <w:ind w:left="525" w:right="225"/>
        <w:rPr>
          <w:rFonts w:ascii="Helvetica" w:eastAsia="Times New Roman" w:hAnsi="Helvetica" w:cs="Helvetica"/>
          <w:color w:val="333333"/>
          <w:sz w:val="18"/>
          <w:szCs w:val="18"/>
        </w:rPr>
      </w:pPr>
      <w:bookmarkStart w:id="130" w:name="26624"/>
      <w:bookmarkEnd w:id="130"/>
      <w:r w:rsidRPr="00EF2F1F">
        <w:rPr>
          <w:rFonts w:ascii="Helvetica" w:eastAsia="Times New Roman" w:hAnsi="Helvetica" w:cs="Helvetica"/>
          <w:color w:val="333333"/>
          <w:sz w:val="18"/>
          <w:szCs w:val="18"/>
        </w:rPr>
        <w:t>Reference DECA website as a resource and for performance indicators: </w:t>
      </w:r>
      <w:hyperlink r:id="rId6" w:history="1">
        <w:r w:rsidRPr="00EF2F1F">
          <w:rPr>
            <w:rFonts w:ascii="Helvetica" w:eastAsia="Times New Roman" w:hAnsi="Helvetica" w:cs="Helvetica"/>
            <w:b/>
            <w:bCs/>
            <w:color w:val="6689CC"/>
            <w:sz w:val="18"/>
            <w:szCs w:val="18"/>
            <w:bdr w:val="none" w:sz="0" w:space="0" w:color="auto" w:frame="1"/>
          </w:rPr>
          <w:t>www.deca.org</w:t>
        </w:r>
      </w:hyperlink>
      <w:r w:rsidRPr="00EF2F1F">
        <w:rPr>
          <w:rFonts w:ascii="Helvetica" w:eastAsia="Times New Roman" w:hAnsi="Helvetica" w:cs="Helvetica"/>
          <w:color w:val="333333"/>
          <w:sz w:val="18"/>
          <w:szCs w:val="18"/>
        </w:rPr>
        <w:t>. </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31" w:name="11284"/>
      <w:bookmarkEnd w:id="131"/>
      <w:r w:rsidRPr="00EF2F1F">
        <w:rPr>
          <w:rFonts w:ascii="Helvetica" w:eastAsia="Times New Roman" w:hAnsi="Helvetica" w:cs="Helvetica"/>
          <w:b/>
          <w:bCs/>
          <w:color w:val="591479"/>
          <w:sz w:val="24"/>
          <w:szCs w:val="24"/>
          <w:bdr w:val="none" w:sz="0" w:space="0" w:color="auto" w:frame="1"/>
        </w:rPr>
        <w:t>Standard 6 </w:t>
      </w:r>
      <w:r>
        <w:rPr>
          <w:rFonts w:ascii="Helvetica" w:eastAsia="Times New Roman" w:hAnsi="Helvetica" w:cs="Helvetica"/>
          <w:b/>
          <w:bCs/>
          <w:color w:val="591479"/>
          <w:sz w:val="24"/>
          <w:szCs w:val="24"/>
          <w:bdr w:val="none" w:sz="0" w:space="0" w:color="auto" w:frame="1"/>
        </w:rPr>
        <w:t>December 18, 2015</w:t>
      </w:r>
      <w:r w:rsidRPr="00EF2F1F">
        <w:rPr>
          <w:rFonts w:ascii="Helvetica" w:eastAsia="Times New Roman" w:hAnsi="Helvetica" w:cs="Helvetica"/>
          <w:color w:val="333333"/>
          <w:sz w:val="18"/>
          <w:szCs w:val="18"/>
        </w:rPr>
        <w:br/>
        <w:t>Students will discover the importance and elements used in developing a sponsorship proposal to attract non-sports businesses to sporting events.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32" w:name="11285"/>
      <w:bookmarkEnd w:id="132"/>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Identify the need for sponsorship planning (marketing through sports).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1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3" w:name="15336"/>
      <w:bookmarkEnd w:id="133"/>
      <w:r w:rsidRPr="00EF2F1F">
        <w:rPr>
          <w:rFonts w:ascii="Helvetica" w:eastAsia="Times New Roman" w:hAnsi="Helvetica" w:cs="Helvetica"/>
          <w:color w:val="333333"/>
          <w:sz w:val="18"/>
          <w:szCs w:val="18"/>
        </w:rPr>
        <w:t>Investigate importance and use of marketing plans in sports. </w:t>
      </w:r>
    </w:p>
    <w:p w:rsidR="00EF2F1F" w:rsidRPr="00EF2F1F" w:rsidRDefault="00EF2F1F" w:rsidP="00EF2F1F">
      <w:pPr>
        <w:numPr>
          <w:ilvl w:val="0"/>
          <w:numId w:val="19"/>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4" w:name="26675"/>
      <w:bookmarkEnd w:id="134"/>
      <w:r w:rsidRPr="00EF2F1F">
        <w:rPr>
          <w:rFonts w:ascii="Helvetica" w:eastAsia="Times New Roman" w:hAnsi="Helvetica" w:cs="Helvetica"/>
          <w:color w:val="333333"/>
          <w:sz w:val="18"/>
          <w:szCs w:val="18"/>
        </w:rPr>
        <w:t>Explore existing marketing plans and their application in industry.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35" w:name="11286"/>
      <w:bookmarkEnd w:id="135"/>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Develop a sponsorship proposal for a sports event or property.</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6" w:name="15337"/>
      <w:bookmarkEnd w:id="136"/>
      <w:r w:rsidRPr="00EF2F1F">
        <w:rPr>
          <w:rFonts w:ascii="Helvetica" w:eastAsia="Times New Roman" w:hAnsi="Helvetica" w:cs="Helvetica"/>
          <w:color w:val="333333"/>
          <w:sz w:val="18"/>
          <w:szCs w:val="18"/>
        </w:rPr>
        <w:t>Identify and discuss target marketing efforts of sponsors to fans at events. </w:t>
      </w:r>
    </w:p>
    <w:p w:rsidR="00EF2F1F" w:rsidRPr="00EF2F1F" w:rsidRDefault="00EF2F1F" w:rsidP="00EF2F1F">
      <w:pPr>
        <w:numPr>
          <w:ilvl w:val="0"/>
          <w:numId w:val="2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7" w:name="26690"/>
      <w:bookmarkEnd w:id="137"/>
      <w:r w:rsidRPr="00EF2F1F">
        <w:rPr>
          <w:rFonts w:ascii="Helvetica" w:eastAsia="Times New Roman" w:hAnsi="Helvetica" w:cs="Helvetica"/>
          <w:color w:val="333333"/>
          <w:sz w:val="18"/>
          <w:szCs w:val="18"/>
        </w:rPr>
        <w:t>Identify and discuss the components of sponsorship proposals. </w:t>
      </w:r>
    </w:p>
    <w:p w:rsidR="00EF2F1F" w:rsidRPr="00EF2F1F" w:rsidRDefault="00EF2F1F" w:rsidP="00EF2F1F">
      <w:pPr>
        <w:numPr>
          <w:ilvl w:val="0"/>
          <w:numId w:val="20"/>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38" w:name="26691"/>
      <w:bookmarkEnd w:id="138"/>
      <w:r w:rsidRPr="00EF2F1F">
        <w:rPr>
          <w:rFonts w:ascii="Helvetica" w:eastAsia="Times New Roman" w:hAnsi="Helvetica" w:cs="Helvetica"/>
          <w:color w:val="333333"/>
          <w:sz w:val="18"/>
          <w:szCs w:val="18"/>
        </w:rPr>
        <w:t>Develop a sponsorship proposal for a sports marketing event. </w:t>
      </w:r>
    </w:p>
    <w:p w:rsidR="00EF2F1F" w:rsidRPr="00EF2F1F" w:rsidRDefault="00EF2F1F" w:rsidP="00EF2F1F">
      <w:pPr>
        <w:numPr>
          <w:ilvl w:val="1"/>
          <w:numId w:val="20"/>
        </w:numPr>
        <w:shd w:val="clear" w:color="auto" w:fill="FFFFFF"/>
        <w:spacing w:before="150" w:after="150" w:line="225" w:lineRule="atLeast"/>
        <w:ind w:left="900" w:right="375"/>
        <w:rPr>
          <w:rFonts w:ascii="Helvetica" w:eastAsia="Times New Roman" w:hAnsi="Helvetica" w:cs="Helvetica"/>
          <w:color w:val="333333"/>
          <w:sz w:val="18"/>
          <w:szCs w:val="18"/>
        </w:rPr>
      </w:pPr>
      <w:bookmarkStart w:id="139" w:name="26701"/>
      <w:bookmarkEnd w:id="139"/>
      <w:r w:rsidRPr="00EF2F1F">
        <w:rPr>
          <w:rFonts w:ascii="Helvetica" w:eastAsia="Times New Roman" w:hAnsi="Helvetica" w:cs="Helvetica"/>
          <w:color w:val="333333"/>
          <w:sz w:val="18"/>
          <w:szCs w:val="18"/>
        </w:rPr>
        <w:t>Include the required components provided for the proposal:</w:t>
      </w:r>
    </w:p>
    <w:p w:rsidR="00EF2F1F" w:rsidRPr="00EF2F1F" w:rsidRDefault="00EF2F1F" w:rsidP="00EF2F1F">
      <w:pPr>
        <w:numPr>
          <w:ilvl w:val="2"/>
          <w:numId w:val="20"/>
        </w:numPr>
        <w:shd w:val="clear" w:color="auto" w:fill="FFFFFF"/>
        <w:spacing w:before="150" w:after="150" w:line="225" w:lineRule="atLeast"/>
        <w:ind w:left="1275"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Description of the event or property offered for sponsorship</w:t>
      </w:r>
    </w:p>
    <w:p w:rsidR="00EF2F1F" w:rsidRPr="00EF2F1F" w:rsidRDefault="00EF2F1F" w:rsidP="00EF2F1F">
      <w:pPr>
        <w:numPr>
          <w:ilvl w:val="2"/>
          <w:numId w:val="20"/>
        </w:numPr>
        <w:shd w:val="clear" w:color="auto" w:fill="FFFFFF"/>
        <w:spacing w:before="150" w:after="150" w:line="225" w:lineRule="atLeast"/>
        <w:ind w:left="1275"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List of sponsorship objectives that match sponsor needs</w:t>
      </w:r>
    </w:p>
    <w:p w:rsidR="00EF2F1F" w:rsidRPr="00EF2F1F" w:rsidRDefault="00EF2F1F" w:rsidP="00EF2F1F">
      <w:pPr>
        <w:numPr>
          <w:ilvl w:val="2"/>
          <w:numId w:val="20"/>
        </w:numPr>
        <w:shd w:val="clear" w:color="auto" w:fill="FFFFFF"/>
        <w:spacing w:before="150" w:after="150" w:line="225" w:lineRule="atLeast"/>
        <w:ind w:left="1275"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List of sponsorship components (</w:t>
      </w:r>
      <w:proofErr w:type="spellStart"/>
      <w:r w:rsidRPr="00EF2F1F">
        <w:rPr>
          <w:rFonts w:ascii="Helvetica" w:eastAsia="Times New Roman" w:hAnsi="Helvetica" w:cs="Helvetica"/>
          <w:color w:val="333333"/>
          <w:sz w:val="18"/>
          <w:szCs w:val="18"/>
        </w:rPr>
        <w:t>ie</w:t>
      </w:r>
      <w:proofErr w:type="spellEnd"/>
      <w:r w:rsidRPr="00EF2F1F">
        <w:rPr>
          <w:rFonts w:ascii="Helvetica" w:eastAsia="Times New Roman" w:hAnsi="Helvetica" w:cs="Helvetica"/>
          <w:color w:val="333333"/>
          <w:sz w:val="18"/>
          <w:szCs w:val="18"/>
        </w:rPr>
        <w:t xml:space="preserve"> rights, benefits, or inventory)</w:t>
      </w:r>
    </w:p>
    <w:p w:rsidR="00EF2F1F" w:rsidRPr="00EF2F1F" w:rsidRDefault="00EF2F1F" w:rsidP="00EF2F1F">
      <w:pPr>
        <w:numPr>
          <w:ilvl w:val="2"/>
          <w:numId w:val="20"/>
        </w:numPr>
        <w:shd w:val="clear" w:color="auto" w:fill="FFFFFF"/>
        <w:spacing w:before="150" w:after="150" w:line="225" w:lineRule="atLeast"/>
        <w:ind w:left="1275" w:right="5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Pricing of sponsorship</w:t>
      </w:r>
    </w:p>
    <w:p w:rsidR="00EF2F1F" w:rsidRPr="00EF2F1F" w:rsidRDefault="00EF2F1F" w:rsidP="00EF2F1F">
      <w:pPr>
        <w:spacing w:after="0" w:line="240" w:lineRule="auto"/>
        <w:rPr>
          <w:rFonts w:ascii="Times New Roman" w:eastAsia="Times New Roman" w:hAnsi="Times New Roman" w:cs="Times New Roman"/>
          <w:sz w:val="24"/>
          <w:szCs w:val="24"/>
        </w:rPr>
      </w:pPr>
      <w:r w:rsidRPr="00EF2F1F">
        <w:rPr>
          <w:rFonts w:ascii="Helvetica" w:eastAsia="Times New Roman" w:hAnsi="Helvetica" w:cs="Helvetica"/>
          <w:color w:val="333333"/>
          <w:sz w:val="18"/>
          <w:szCs w:val="18"/>
        </w:rPr>
        <w:br/>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40" w:name="11287"/>
      <w:bookmarkEnd w:id="140"/>
      <w:r w:rsidRPr="00EF2F1F">
        <w:rPr>
          <w:rFonts w:ascii="Helvetica" w:eastAsia="Times New Roman" w:hAnsi="Helvetica" w:cs="Helvetica"/>
          <w:b/>
          <w:bCs/>
          <w:color w:val="591479"/>
          <w:sz w:val="24"/>
          <w:szCs w:val="24"/>
          <w:bdr w:val="none" w:sz="0" w:space="0" w:color="auto" w:frame="1"/>
        </w:rPr>
        <w:t>Standard 7 </w:t>
      </w:r>
      <w:r>
        <w:rPr>
          <w:rFonts w:ascii="Helvetica" w:eastAsia="Times New Roman" w:hAnsi="Helvetica" w:cs="Helvetica"/>
          <w:b/>
          <w:bCs/>
          <w:color w:val="591479"/>
          <w:sz w:val="24"/>
          <w:szCs w:val="24"/>
          <w:bdr w:val="none" w:sz="0" w:space="0" w:color="auto" w:frame="1"/>
        </w:rPr>
        <w:t>January 15, 2016</w:t>
      </w:r>
      <w:bookmarkStart w:id="141" w:name="_GoBack"/>
      <w:bookmarkEnd w:id="141"/>
      <w:r w:rsidRPr="00EF2F1F">
        <w:rPr>
          <w:rFonts w:ascii="Helvetica" w:eastAsia="Times New Roman" w:hAnsi="Helvetica" w:cs="Helvetica"/>
          <w:color w:val="333333"/>
          <w:sz w:val="18"/>
          <w:szCs w:val="18"/>
        </w:rPr>
        <w:br/>
        <w:t>Students will discover the processes used in developing a sports marketing plan for a team or event.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42" w:name="11288"/>
      <w:bookmarkEnd w:id="142"/>
      <w:r w:rsidRPr="00EF2F1F">
        <w:rPr>
          <w:rFonts w:ascii="Helvetica" w:eastAsia="Times New Roman" w:hAnsi="Helvetica" w:cs="Helvetica"/>
          <w:b/>
          <w:bCs/>
          <w:color w:val="333333"/>
          <w:sz w:val="18"/>
          <w:szCs w:val="18"/>
          <w:bdr w:val="none" w:sz="0" w:space="0" w:color="auto" w:frame="1"/>
        </w:rPr>
        <w:t>Objective 1 </w:t>
      </w:r>
      <w:r w:rsidRPr="00EF2F1F">
        <w:rPr>
          <w:rFonts w:ascii="Helvetica" w:eastAsia="Times New Roman" w:hAnsi="Helvetica" w:cs="Helvetica"/>
          <w:color w:val="333333"/>
          <w:sz w:val="18"/>
          <w:szCs w:val="18"/>
        </w:rPr>
        <w:br/>
        <w:t>Determine the components of a sports marketing plan.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3" w:name="15338"/>
      <w:bookmarkEnd w:id="143"/>
      <w:r w:rsidRPr="00EF2F1F">
        <w:rPr>
          <w:rFonts w:ascii="Helvetica" w:eastAsia="Times New Roman" w:hAnsi="Helvetica" w:cs="Helvetica"/>
          <w:color w:val="333333"/>
          <w:sz w:val="18"/>
          <w:szCs w:val="18"/>
        </w:rPr>
        <w:t>Components should include promotion plan &amp; sponsorship proposal completed in standard six. </w:t>
      </w:r>
    </w:p>
    <w:p w:rsidR="00EF2F1F" w:rsidRPr="00EF2F1F" w:rsidRDefault="00EF2F1F" w:rsidP="00EF2F1F">
      <w:pPr>
        <w:numPr>
          <w:ilvl w:val="0"/>
          <w:numId w:val="2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4" w:name="26746"/>
      <w:bookmarkEnd w:id="144"/>
      <w:r w:rsidRPr="00EF2F1F">
        <w:rPr>
          <w:rFonts w:ascii="Helvetica" w:eastAsia="Times New Roman" w:hAnsi="Helvetica" w:cs="Helvetica"/>
          <w:color w:val="333333"/>
          <w:sz w:val="18"/>
          <w:szCs w:val="18"/>
        </w:rPr>
        <w:t>Discuss and develop outline for conventional / typical marketing plans. </w:t>
      </w:r>
    </w:p>
    <w:p w:rsidR="00EF2F1F" w:rsidRPr="00EF2F1F" w:rsidRDefault="00EF2F1F" w:rsidP="00EF2F1F">
      <w:pPr>
        <w:numPr>
          <w:ilvl w:val="0"/>
          <w:numId w:val="21"/>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5" w:name="26753"/>
      <w:bookmarkEnd w:id="145"/>
      <w:r w:rsidRPr="00EF2F1F">
        <w:rPr>
          <w:rFonts w:ascii="Helvetica" w:eastAsia="Times New Roman" w:hAnsi="Helvetica" w:cs="Helvetica"/>
          <w:color w:val="333333"/>
          <w:sz w:val="18"/>
          <w:szCs w:val="18"/>
        </w:rPr>
        <w:t>Explore existing marketing plans and their application in industry.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46" w:name="11289"/>
      <w:bookmarkEnd w:id="146"/>
      <w:r w:rsidRPr="00EF2F1F">
        <w:rPr>
          <w:rFonts w:ascii="Helvetica" w:eastAsia="Times New Roman" w:hAnsi="Helvetica" w:cs="Helvetica"/>
          <w:b/>
          <w:bCs/>
          <w:color w:val="333333"/>
          <w:sz w:val="18"/>
          <w:szCs w:val="18"/>
          <w:bdr w:val="none" w:sz="0" w:space="0" w:color="auto" w:frame="1"/>
        </w:rPr>
        <w:t>Objective 2 </w:t>
      </w:r>
      <w:r w:rsidRPr="00EF2F1F">
        <w:rPr>
          <w:rFonts w:ascii="Helvetica" w:eastAsia="Times New Roman" w:hAnsi="Helvetica" w:cs="Helvetica"/>
          <w:color w:val="333333"/>
          <w:sz w:val="18"/>
          <w:szCs w:val="18"/>
        </w:rPr>
        <w:br/>
        <w:t>Explain the role of a promotion plan in a sports marketing plan.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2"/>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7" w:name="15339"/>
      <w:bookmarkEnd w:id="147"/>
      <w:r w:rsidRPr="00EF2F1F">
        <w:rPr>
          <w:rFonts w:ascii="Helvetica" w:eastAsia="Times New Roman" w:hAnsi="Helvetica" w:cs="Helvetica"/>
          <w:color w:val="333333"/>
          <w:sz w:val="18"/>
          <w:szCs w:val="18"/>
        </w:rPr>
        <w:t>Identify how a sponsor promotions and event promotion plans are integrated into a sports marketing plan.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48" w:name="11290"/>
      <w:bookmarkEnd w:id="148"/>
      <w:r w:rsidRPr="00EF2F1F">
        <w:rPr>
          <w:rFonts w:ascii="Helvetica" w:eastAsia="Times New Roman" w:hAnsi="Helvetica" w:cs="Helvetica"/>
          <w:b/>
          <w:bCs/>
          <w:color w:val="333333"/>
          <w:sz w:val="18"/>
          <w:szCs w:val="18"/>
          <w:bdr w:val="none" w:sz="0" w:space="0" w:color="auto" w:frame="1"/>
        </w:rPr>
        <w:t>Objective 3 </w:t>
      </w:r>
      <w:r w:rsidRPr="00EF2F1F">
        <w:rPr>
          <w:rFonts w:ascii="Helvetica" w:eastAsia="Times New Roman" w:hAnsi="Helvetica" w:cs="Helvetica"/>
          <w:color w:val="333333"/>
          <w:sz w:val="18"/>
          <w:szCs w:val="18"/>
        </w:rPr>
        <w:br/>
        <w:t>Explain the role of a sponsorship proposal in a sports marketing plan.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3"/>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49" w:name="15340"/>
      <w:bookmarkEnd w:id="149"/>
      <w:r w:rsidRPr="00EF2F1F">
        <w:rPr>
          <w:rFonts w:ascii="Helvetica" w:eastAsia="Times New Roman" w:hAnsi="Helvetica" w:cs="Helvetica"/>
          <w:color w:val="333333"/>
          <w:sz w:val="18"/>
          <w:szCs w:val="18"/>
        </w:rPr>
        <w:t>Identify how a sponsorship proposal and sponsorship plans are integrated into a sports marketing plan. </w:t>
      </w:r>
    </w:p>
    <w:p w:rsidR="00EF2F1F" w:rsidRPr="00EF2F1F" w:rsidRDefault="00EF2F1F" w:rsidP="00EF2F1F">
      <w:pPr>
        <w:shd w:val="clear" w:color="auto" w:fill="FFFFFF"/>
        <w:spacing w:beforeAutospacing="1" w:after="0" w:afterAutospacing="1" w:line="285" w:lineRule="atLeast"/>
        <w:rPr>
          <w:rFonts w:ascii="Helvetica" w:eastAsia="Times New Roman" w:hAnsi="Helvetica" w:cs="Helvetica"/>
          <w:color w:val="333333"/>
          <w:sz w:val="18"/>
          <w:szCs w:val="18"/>
        </w:rPr>
      </w:pPr>
      <w:bookmarkStart w:id="150" w:name="11291"/>
      <w:bookmarkEnd w:id="150"/>
      <w:r w:rsidRPr="00EF2F1F">
        <w:rPr>
          <w:rFonts w:ascii="Helvetica" w:eastAsia="Times New Roman" w:hAnsi="Helvetica" w:cs="Helvetica"/>
          <w:b/>
          <w:bCs/>
          <w:color w:val="333333"/>
          <w:sz w:val="18"/>
          <w:szCs w:val="18"/>
          <w:bdr w:val="none" w:sz="0" w:space="0" w:color="auto" w:frame="1"/>
        </w:rPr>
        <w:t>Objective 4 </w:t>
      </w:r>
      <w:r w:rsidRPr="00EF2F1F">
        <w:rPr>
          <w:rFonts w:ascii="Helvetica" w:eastAsia="Times New Roman" w:hAnsi="Helvetica" w:cs="Helvetica"/>
          <w:color w:val="333333"/>
          <w:sz w:val="18"/>
          <w:szCs w:val="18"/>
        </w:rPr>
        <w:br/>
        <w:t>Develop a sports marketing plan for a team or event.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EF2F1F" w:rsidRPr="00EF2F1F" w:rsidTr="00EF2F1F">
        <w:trPr>
          <w:tblCellSpacing w:w="15" w:type="dxa"/>
        </w:trPr>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c>
          <w:tcPr>
            <w:tcW w:w="0" w:type="auto"/>
            <w:tcBorders>
              <w:top w:val="nil"/>
              <w:left w:val="nil"/>
              <w:bottom w:val="nil"/>
              <w:right w:val="nil"/>
            </w:tcBorders>
            <w:shd w:val="clear" w:color="auto" w:fill="FFFFFF"/>
            <w:vAlign w:val="center"/>
            <w:hideMark/>
          </w:tcPr>
          <w:p w:rsidR="00EF2F1F" w:rsidRPr="00EF2F1F" w:rsidRDefault="00EF2F1F" w:rsidP="00EF2F1F">
            <w:pPr>
              <w:spacing w:after="0" w:line="285" w:lineRule="atLeast"/>
              <w:rPr>
                <w:rFonts w:ascii="Helvetica" w:eastAsia="Times New Roman" w:hAnsi="Helvetica" w:cs="Helvetica"/>
                <w:color w:val="333333"/>
                <w:sz w:val="18"/>
                <w:szCs w:val="18"/>
              </w:rPr>
            </w:pPr>
          </w:p>
        </w:tc>
      </w:tr>
    </w:tbl>
    <w:p w:rsidR="00EF2F1F" w:rsidRPr="00EF2F1F" w:rsidRDefault="00EF2F1F" w:rsidP="00EF2F1F">
      <w:pPr>
        <w:numPr>
          <w:ilvl w:val="0"/>
          <w:numId w:val="2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51" w:name="15341"/>
      <w:bookmarkEnd w:id="151"/>
      <w:r w:rsidRPr="00EF2F1F">
        <w:rPr>
          <w:rFonts w:ascii="Helvetica" w:eastAsia="Times New Roman" w:hAnsi="Helvetica" w:cs="Helvetica"/>
          <w:color w:val="333333"/>
          <w:sz w:val="18"/>
          <w:szCs w:val="18"/>
        </w:rPr>
        <w:t>Identify and explain the following required marketing plan components.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Executive Summary</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Introduction</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Situation Analysis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Target Market Identification</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Goals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Strategies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Implementation</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Evaluation</w:t>
      </w:r>
    </w:p>
    <w:p w:rsidR="00EF2F1F" w:rsidRPr="00EF2F1F" w:rsidRDefault="00EF2F1F" w:rsidP="00EF2F1F">
      <w:pPr>
        <w:shd w:val="clear" w:color="auto" w:fill="FFFFFF"/>
        <w:spacing w:after="0" w:line="285" w:lineRule="atLeast"/>
        <w:ind w:left="300"/>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br/>
      </w:r>
      <w:bookmarkStart w:id="152" w:name="26762"/>
      <w:bookmarkEnd w:id="152"/>
    </w:p>
    <w:p w:rsidR="00EF2F1F" w:rsidRPr="00EF2F1F" w:rsidRDefault="00EF2F1F" w:rsidP="00EF2F1F">
      <w:pPr>
        <w:numPr>
          <w:ilvl w:val="0"/>
          <w:numId w:val="24"/>
        </w:numPr>
        <w:shd w:val="clear" w:color="auto" w:fill="FFFFFF"/>
        <w:spacing w:before="225" w:after="225" w:line="285" w:lineRule="atLeast"/>
        <w:ind w:left="525" w:right="22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Marketing plans may include other optional components as determined by teacher:</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Scheduling, season summary, season preview, ticketing goals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Sales strategies, season promotions @ games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Game by game summary, price promotions/theme nights</w:t>
      </w:r>
    </w:p>
    <w:p w:rsidR="00EF2F1F" w:rsidRPr="00EF2F1F" w:rsidRDefault="00EF2F1F" w:rsidP="00EF2F1F">
      <w:pPr>
        <w:numPr>
          <w:ilvl w:val="1"/>
          <w:numId w:val="24"/>
        </w:numPr>
        <w:shd w:val="clear" w:color="auto" w:fill="FFFFFF"/>
        <w:spacing w:before="150" w:after="150" w:line="225" w:lineRule="atLeast"/>
        <w:ind w:left="900" w:right="375"/>
        <w:rPr>
          <w:rFonts w:ascii="Helvetica" w:eastAsia="Times New Roman" w:hAnsi="Helvetica" w:cs="Helvetica"/>
          <w:color w:val="333333"/>
          <w:sz w:val="18"/>
          <w:szCs w:val="18"/>
        </w:rPr>
      </w:pPr>
      <w:r w:rsidRPr="00EF2F1F">
        <w:rPr>
          <w:rFonts w:ascii="Helvetica" w:eastAsia="Times New Roman" w:hAnsi="Helvetica" w:cs="Helvetica"/>
          <w:color w:val="333333"/>
          <w:sz w:val="18"/>
          <w:szCs w:val="18"/>
        </w:rPr>
        <w:t>Social media technologies-web and mobile based</w:t>
      </w:r>
    </w:p>
    <w:p w:rsidR="00EF2F1F" w:rsidRPr="00EF2F1F" w:rsidRDefault="00EF2F1F" w:rsidP="00EF2F1F">
      <w:pPr>
        <w:shd w:val="clear" w:color="auto" w:fill="FFFFFF"/>
        <w:spacing w:after="0" w:line="285" w:lineRule="atLeast"/>
        <w:ind w:left="525" w:right="225"/>
        <w:rPr>
          <w:rFonts w:ascii="Helvetica" w:eastAsia="Times New Roman" w:hAnsi="Helvetica" w:cs="Helvetica"/>
          <w:color w:val="333333"/>
          <w:sz w:val="18"/>
          <w:szCs w:val="18"/>
        </w:rPr>
      </w:pPr>
    </w:p>
    <w:p w:rsidR="00EF2F1F" w:rsidRPr="00EF2F1F" w:rsidRDefault="00EF2F1F" w:rsidP="00EF2F1F">
      <w:pPr>
        <w:numPr>
          <w:ilvl w:val="0"/>
          <w:numId w:val="24"/>
        </w:numPr>
        <w:shd w:val="clear" w:color="auto" w:fill="FFFFFF"/>
        <w:spacing w:before="225" w:after="225" w:line="285" w:lineRule="atLeast"/>
        <w:ind w:left="525" w:right="225"/>
        <w:rPr>
          <w:rFonts w:ascii="Helvetica" w:eastAsia="Times New Roman" w:hAnsi="Helvetica" w:cs="Helvetica"/>
          <w:color w:val="333333"/>
          <w:sz w:val="18"/>
          <w:szCs w:val="18"/>
        </w:rPr>
      </w:pPr>
      <w:bookmarkStart w:id="153" w:name="26763"/>
      <w:bookmarkEnd w:id="153"/>
      <w:r w:rsidRPr="00EF2F1F">
        <w:rPr>
          <w:rFonts w:ascii="Helvetica" w:eastAsia="Times New Roman" w:hAnsi="Helvetica" w:cs="Helvetica"/>
          <w:color w:val="333333"/>
          <w:sz w:val="18"/>
          <w:szCs w:val="18"/>
        </w:rPr>
        <w:t>Reference examples and evaluation methods from the Internet. </w:t>
      </w:r>
    </w:p>
    <w:p w:rsidR="005F4C58" w:rsidRDefault="005F4C58"/>
    <w:sectPr w:rsidR="005F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84"/>
    <w:multiLevelType w:val="multilevel"/>
    <w:tmpl w:val="386A93B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866737"/>
    <w:multiLevelType w:val="multilevel"/>
    <w:tmpl w:val="D33E6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C22473"/>
    <w:multiLevelType w:val="multilevel"/>
    <w:tmpl w:val="1A60152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292D41"/>
    <w:multiLevelType w:val="multilevel"/>
    <w:tmpl w:val="9C0853D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752D1C"/>
    <w:multiLevelType w:val="multilevel"/>
    <w:tmpl w:val="8530F6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0B16BD"/>
    <w:multiLevelType w:val="multilevel"/>
    <w:tmpl w:val="163E8AD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B80CCF"/>
    <w:multiLevelType w:val="multilevel"/>
    <w:tmpl w:val="0F325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6CE6914"/>
    <w:multiLevelType w:val="multilevel"/>
    <w:tmpl w:val="CA5CC19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37770E"/>
    <w:multiLevelType w:val="multilevel"/>
    <w:tmpl w:val="2F5C390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CBC6FBA"/>
    <w:multiLevelType w:val="multilevel"/>
    <w:tmpl w:val="F12819A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893B12"/>
    <w:multiLevelType w:val="multilevel"/>
    <w:tmpl w:val="C270F06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3F0327D"/>
    <w:multiLevelType w:val="multilevel"/>
    <w:tmpl w:val="3FE24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A981579"/>
    <w:multiLevelType w:val="multilevel"/>
    <w:tmpl w:val="D27A3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15D4907"/>
    <w:multiLevelType w:val="multilevel"/>
    <w:tmpl w:val="C0BCA8B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7C22CC9"/>
    <w:multiLevelType w:val="multilevel"/>
    <w:tmpl w:val="A39AF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DA751B7"/>
    <w:multiLevelType w:val="multilevel"/>
    <w:tmpl w:val="368AD53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74E22D0"/>
    <w:multiLevelType w:val="multilevel"/>
    <w:tmpl w:val="6E88FA9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E0C441D"/>
    <w:multiLevelType w:val="multilevel"/>
    <w:tmpl w:val="B42EFBA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97C15A2"/>
    <w:multiLevelType w:val="multilevel"/>
    <w:tmpl w:val="1C16D0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AE47A8A"/>
    <w:multiLevelType w:val="multilevel"/>
    <w:tmpl w:val="861ED6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F8D4441"/>
    <w:multiLevelType w:val="multilevel"/>
    <w:tmpl w:val="57385F5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5465D02"/>
    <w:multiLevelType w:val="multilevel"/>
    <w:tmpl w:val="C172D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AC644AB"/>
    <w:multiLevelType w:val="multilevel"/>
    <w:tmpl w:val="22B0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D207E44"/>
    <w:multiLevelType w:val="multilevel"/>
    <w:tmpl w:val="B03ED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17"/>
  </w:num>
  <w:num w:numId="3">
    <w:abstractNumId w:val="19"/>
  </w:num>
  <w:num w:numId="4">
    <w:abstractNumId w:val="22"/>
  </w:num>
  <w:num w:numId="5">
    <w:abstractNumId w:val="15"/>
  </w:num>
  <w:num w:numId="6">
    <w:abstractNumId w:val="3"/>
  </w:num>
  <w:num w:numId="7">
    <w:abstractNumId w:val="13"/>
  </w:num>
  <w:num w:numId="8">
    <w:abstractNumId w:val="18"/>
  </w:num>
  <w:num w:numId="9">
    <w:abstractNumId w:val="9"/>
  </w:num>
  <w:num w:numId="10">
    <w:abstractNumId w:val="5"/>
  </w:num>
  <w:num w:numId="11">
    <w:abstractNumId w:val="8"/>
  </w:num>
  <w:num w:numId="12">
    <w:abstractNumId w:val="11"/>
  </w:num>
  <w:num w:numId="13">
    <w:abstractNumId w:val="23"/>
  </w:num>
  <w:num w:numId="14">
    <w:abstractNumId w:val="4"/>
  </w:num>
  <w:num w:numId="15">
    <w:abstractNumId w:val="14"/>
  </w:num>
  <w:num w:numId="16">
    <w:abstractNumId w:val="2"/>
  </w:num>
  <w:num w:numId="17">
    <w:abstractNumId w:val="10"/>
  </w:num>
  <w:num w:numId="18">
    <w:abstractNumId w:val="7"/>
  </w:num>
  <w:num w:numId="19">
    <w:abstractNumId w:val="12"/>
  </w:num>
  <w:num w:numId="20">
    <w:abstractNumId w:val="20"/>
  </w:num>
  <w:num w:numId="21">
    <w:abstractNumId w:val="1"/>
  </w:num>
  <w:num w:numId="22">
    <w:abstractNumId w:val="6"/>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1F"/>
    <w:rsid w:val="005F4C58"/>
    <w:rsid w:val="00E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EF2F1F"/>
  </w:style>
  <w:style w:type="character" w:customStyle="1" w:styleId="apple-converted-space">
    <w:name w:val="apple-converted-space"/>
    <w:basedOn w:val="DefaultParagraphFont"/>
    <w:rsid w:val="00EF2F1F"/>
  </w:style>
  <w:style w:type="character" w:customStyle="1" w:styleId="bold">
    <w:name w:val="bold"/>
    <w:basedOn w:val="DefaultParagraphFont"/>
    <w:rsid w:val="00EF2F1F"/>
  </w:style>
  <w:style w:type="character" w:styleId="Hyperlink">
    <w:name w:val="Hyperlink"/>
    <w:basedOn w:val="DefaultParagraphFont"/>
    <w:uiPriority w:val="99"/>
    <w:semiHidden/>
    <w:unhideWhenUsed/>
    <w:rsid w:val="00EF2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title">
    <w:name w:val="paratitle"/>
    <w:basedOn w:val="DefaultParagraphFont"/>
    <w:rsid w:val="00EF2F1F"/>
  </w:style>
  <w:style w:type="character" w:customStyle="1" w:styleId="apple-converted-space">
    <w:name w:val="apple-converted-space"/>
    <w:basedOn w:val="DefaultParagraphFont"/>
    <w:rsid w:val="00EF2F1F"/>
  </w:style>
  <w:style w:type="character" w:customStyle="1" w:styleId="bold">
    <w:name w:val="bold"/>
    <w:basedOn w:val="DefaultParagraphFont"/>
    <w:rsid w:val="00EF2F1F"/>
  </w:style>
  <w:style w:type="character" w:styleId="Hyperlink">
    <w:name w:val="Hyperlink"/>
    <w:basedOn w:val="DefaultParagraphFont"/>
    <w:uiPriority w:val="99"/>
    <w:semiHidden/>
    <w:unhideWhenUsed/>
    <w:rsid w:val="00EF2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www.de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Tranter</dc:creator>
  <cp:lastModifiedBy>Matthew Tranter</cp:lastModifiedBy>
  <cp:revision>1</cp:revision>
  <dcterms:created xsi:type="dcterms:W3CDTF">2015-08-19T21:53:00Z</dcterms:created>
  <dcterms:modified xsi:type="dcterms:W3CDTF">2015-08-19T21:58:00Z</dcterms:modified>
</cp:coreProperties>
</file>